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3"/>
      </w:tblGrid>
      <w:tr w:rsidR="0084747D" w:rsidTr="0084747D">
        <w:tblPrEx>
          <w:tblCellMar>
            <w:top w:w="0" w:type="dxa"/>
            <w:bottom w:w="0" w:type="dxa"/>
          </w:tblCellMar>
        </w:tblPrEx>
        <w:tc>
          <w:tcPr>
            <w:tcW w:w="9963" w:type="dxa"/>
            <w:shd w:val="clear" w:color="auto" w:fill="auto"/>
          </w:tcPr>
          <w:p w:rsidR="0084747D" w:rsidRDefault="0084747D">
            <w:pPr>
              <w:spacing w:after="0"/>
              <w:rPr>
                <w:color w:val="0C0000"/>
                <w:sz w:val="24"/>
              </w:rPr>
            </w:pPr>
            <w:bookmarkStart w:id="0" w:name="_GoBack"/>
            <w:bookmarkEnd w:id="0"/>
            <w:r>
              <w:rPr>
                <w:color w:val="0C0000"/>
                <w:sz w:val="24"/>
              </w:rPr>
              <w:t>№ исх: 08-06/667   от: 19.02.2020</w:t>
            </w:r>
          </w:p>
          <w:p w:rsidR="0084747D" w:rsidRPr="0084747D" w:rsidRDefault="0084747D">
            <w:pPr>
              <w:spacing w:after="0"/>
              <w:rPr>
                <w:color w:val="0C0000"/>
                <w:sz w:val="24"/>
              </w:rPr>
            </w:pPr>
            <w:r>
              <w:rPr>
                <w:color w:val="0C0000"/>
                <w:sz w:val="24"/>
              </w:rPr>
              <w:t>№ вх: 253   от: 20.02.2020</w:t>
            </w:r>
          </w:p>
        </w:tc>
      </w:tr>
    </w:tbl>
    <w:p w:rsidR="005A3EB9" w:rsidRDefault="00BE0B9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EB9" w:rsidRDefault="00BE0B90">
      <w:pPr>
        <w:spacing w:after="0"/>
      </w:pPr>
      <w:r>
        <w:rPr>
          <w:b/>
          <w:color w:val="000000"/>
          <w:sz w:val="28"/>
        </w:rPr>
        <w:t>О государственной адресной социальной помощи</w:t>
      </w:r>
    </w:p>
    <w:p w:rsidR="005A3EB9" w:rsidRDefault="00BE0B90">
      <w:pPr>
        <w:spacing w:after="0"/>
        <w:jc w:val="both"/>
      </w:pPr>
      <w:r>
        <w:rPr>
          <w:color w:val="000000"/>
          <w:sz w:val="28"/>
        </w:rPr>
        <w:t>Закон Республики Казахстан от 17 июля 2001 года № 246.</w:t>
      </w:r>
    </w:p>
    <w:p w:rsidR="005A3EB9" w:rsidRDefault="00BE0B90">
      <w:pPr>
        <w:spacing w:after="0"/>
        <w:jc w:val="both"/>
      </w:pPr>
      <w:r>
        <w:rPr>
          <w:color w:val="FF0000"/>
          <w:sz w:val="28"/>
        </w:rPr>
        <w:t xml:space="preserve">      Сноска. По всему тексту слова "аула (села)", "аульного (сельского)" заменены соответственно словами "села", "сельского" Конституционным Законом РК от 03.07.2013 </w:t>
      </w:r>
      <w:r>
        <w:rPr>
          <w:color w:val="000000"/>
          <w:sz w:val="28"/>
        </w:rPr>
        <w:t>№ 121-V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>      Вниманию пользователей!</w:t>
      </w:r>
      <w:r>
        <w:br/>
      </w:r>
      <w:r>
        <w:rPr>
          <w:color w:val="FF0000"/>
          <w:sz w:val="28"/>
        </w:rPr>
        <w:t>      Для удобства пользования РЦПИ создано ОГЛАВЛЕНИЕ.</w:t>
      </w:r>
    </w:p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Настоящий Закон регулирует правовые отношения, связанные с оказанием государственной адресной социальной помощи населению.</w:t>
      </w:r>
    </w:p>
    <w:p w:rsidR="005A3EB9" w:rsidRDefault="00BE0B90">
      <w:pPr>
        <w:spacing w:after="0"/>
      </w:pPr>
      <w:bookmarkStart w:id="1" w:name="z1"/>
      <w:r>
        <w:rPr>
          <w:b/>
          <w:color w:val="000000"/>
        </w:rPr>
        <w:t xml:space="preserve"> Статья 1. Основные понятия, используемые в настоящем Законе</w:t>
      </w:r>
    </w:p>
    <w:bookmarkEnd w:id="1"/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В настоящем Законе используются следующие основные понятия:</w:t>
      </w:r>
    </w:p>
    <w:p w:rsidR="005A3EB9" w:rsidRDefault="00BE0B90">
      <w:pPr>
        <w:spacing w:after="0"/>
        <w:jc w:val="both"/>
      </w:pPr>
      <w:bookmarkStart w:id="2" w:name="z116"/>
      <w:r>
        <w:rPr>
          <w:color w:val="000000"/>
          <w:sz w:val="28"/>
        </w:rPr>
        <w:t>      1) ассистент – работник центра занятости населения, выполняющий функции по оказанию содействия консультанту по социальной работе и акиму поселка, села, сельского округа в проведении консультации, собеседования, а также мониторинга выполнения обязательств по социальному контракту;</w:t>
      </w:r>
    </w:p>
    <w:p w:rsidR="005A3EB9" w:rsidRDefault="00BE0B90">
      <w:pPr>
        <w:spacing w:after="0"/>
        <w:jc w:val="both"/>
      </w:pPr>
      <w:bookmarkStart w:id="3" w:name="z21"/>
      <w:bookmarkEnd w:id="2"/>
      <w:r>
        <w:rPr>
          <w:color w:val="000000"/>
          <w:sz w:val="28"/>
        </w:rPr>
        <w:t>      1-1) консультант по социальной работе – работник центра занятости населения, осуществляющий содействие в назначении адресной социальной помощи и выходе малообеспеченного лица (семьи) из ситуации, обусловленной нахождением его (их) за чертой бедности;</w:t>
      </w:r>
    </w:p>
    <w:p w:rsidR="005A3EB9" w:rsidRDefault="00BE0B90">
      <w:pPr>
        <w:spacing w:after="0"/>
        <w:jc w:val="both"/>
      </w:pPr>
      <w:bookmarkStart w:id="4" w:name="z22"/>
      <w:bookmarkEnd w:id="3"/>
      <w:r>
        <w:rPr>
          <w:color w:val="000000"/>
          <w:sz w:val="28"/>
        </w:rPr>
        <w:t>      1-2)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отдельных категорий занятых лиц, определяемых Правительством Республики Казахстан, а также иных лиц в случаях, предусмотренных Законом Республики Казахстан "О занятости населения", и центром занятости населения, а в случаях, предусмотренных Законом Республики Казахстан "О занятости населения",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p w:rsidR="005A3EB9" w:rsidRDefault="00BE0B90">
      <w:pPr>
        <w:spacing w:after="0"/>
        <w:jc w:val="both"/>
      </w:pPr>
      <w:bookmarkStart w:id="5" w:name="z23"/>
      <w:bookmarkEnd w:id="4"/>
      <w:r>
        <w:rPr>
          <w:color w:val="000000"/>
          <w:sz w:val="28"/>
        </w:rPr>
        <w:t xml:space="preserve">      1-3) трудоспособное лицо (трудоспособный член семьи) – лицо или член семьи в возрасте с шестнадцати лет до возраста, предусмотренного пунктом 1 статьи 11 Закона Республики Казахстан "О пенсионном обеспечении в </w:t>
      </w:r>
      <w:r>
        <w:rPr>
          <w:color w:val="000000"/>
          <w:sz w:val="28"/>
        </w:rPr>
        <w:lastRenderedPageBreak/>
        <w:t>Республике Казахстан", за исключением лиц с инвалидностью первой или второй группы и (или) лиц, имеющих заболевания, при которых может устанавливаться срок временной нетрудоспособности более двух месяцев;</w:t>
      </w:r>
    </w:p>
    <w:p w:rsidR="005A3EB9" w:rsidRDefault="00BE0B90">
      <w:pPr>
        <w:spacing w:after="0"/>
        <w:jc w:val="both"/>
      </w:pPr>
      <w:bookmarkStart w:id="6" w:name="z117"/>
      <w:bookmarkEnd w:id="5"/>
      <w:r>
        <w:rPr>
          <w:color w:val="000000"/>
          <w:sz w:val="28"/>
        </w:rPr>
        <w:t>      2) среднедушевой доход - доля совокупного дохода семьи, приходящаяся на каждого члена семьи в месяц;</w:t>
      </w:r>
    </w:p>
    <w:p w:rsidR="005A3EB9" w:rsidRDefault="00BE0B90">
      <w:pPr>
        <w:spacing w:after="0"/>
        <w:jc w:val="both"/>
      </w:pPr>
      <w:bookmarkStart w:id="7" w:name="z118"/>
      <w:bookmarkEnd w:id="6"/>
      <w:r>
        <w:rPr>
          <w:color w:val="000000"/>
          <w:sz w:val="28"/>
        </w:rPr>
        <w:t>      3) совокупный доход - сумма видов доходов, учитываемых при назначении адресной социальной помощи;</w:t>
      </w:r>
    </w:p>
    <w:p w:rsidR="005A3EB9" w:rsidRDefault="00BE0B90">
      <w:pPr>
        <w:spacing w:after="0"/>
        <w:jc w:val="both"/>
      </w:pPr>
      <w:bookmarkStart w:id="8" w:name="z119"/>
      <w:bookmarkEnd w:id="7"/>
      <w:r>
        <w:rPr>
          <w:color w:val="000000"/>
          <w:sz w:val="28"/>
        </w:rPr>
        <w:t>      3-1) черта бедности – предельная минимальная величина денежного дохода на одного человека, устанавливаемая в качестве критерия для определения размера адресной социальной помощи;</w:t>
      </w:r>
    </w:p>
    <w:p w:rsidR="005A3EB9" w:rsidRDefault="00BE0B90">
      <w:pPr>
        <w:spacing w:after="0"/>
        <w:jc w:val="both"/>
      </w:pPr>
      <w:bookmarkStart w:id="9" w:name="z125"/>
      <w:bookmarkEnd w:id="8"/>
      <w:r>
        <w:rPr>
          <w:color w:val="000000"/>
          <w:sz w:val="28"/>
        </w:rPr>
        <w:t>      3-2) гарантированный социальный пакет – помощь малообеспеченным семьям, имеющим детей в возрасте от одного до восемнадцати лет, в видах и объемах, определяемых Правительством Республики Казахстан;</w:t>
      </w:r>
    </w:p>
    <w:p w:rsidR="005A3EB9" w:rsidRDefault="00BE0B90">
      <w:pPr>
        <w:spacing w:after="0"/>
        <w:jc w:val="both"/>
      </w:pPr>
      <w:bookmarkStart w:id="10" w:name="z120"/>
      <w:bookmarkEnd w:id="9"/>
      <w:r>
        <w:rPr>
          <w:color w:val="000000"/>
          <w:sz w:val="28"/>
        </w:rPr>
        <w:t>      4) государственная адресная социальная помощь (далее - адресная социальная помощь) - помощь, предоставляемая государством физическим лицам (семьям) с месячным среднедушевым доходом ниже черты бедности, установленной в областях, городах республиканского значения, столице;</w:t>
      </w:r>
    </w:p>
    <w:p w:rsidR="005A3EB9" w:rsidRDefault="00BE0B90">
      <w:pPr>
        <w:spacing w:after="0"/>
        <w:jc w:val="both"/>
      </w:pPr>
      <w:bookmarkStart w:id="11" w:name="z121"/>
      <w:bookmarkEnd w:id="10"/>
      <w:r>
        <w:rPr>
          <w:color w:val="000000"/>
          <w:sz w:val="28"/>
        </w:rPr>
        <w:t>      5) центральный исполнительный орган – государственный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населения;</w:t>
      </w:r>
    </w:p>
    <w:p w:rsidR="005A3EB9" w:rsidRDefault="00BE0B90">
      <w:pPr>
        <w:spacing w:after="0"/>
        <w:jc w:val="both"/>
      </w:pPr>
      <w:bookmarkStart w:id="12" w:name="z24"/>
      <w:bookmarkEnd w:id="11"/>
      <w:r>
        <w:rPr>
          <w:color w:val="000000"/>
          <w:sz w:val="28"/>
        </w:rPr>
        <w:t>      5-1) индивидуальный план помощи лицу (семье) (далее – индивидуальный план) –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адресной социальной помощи, и (или) членами его семьи;</w:t>
      </w:r>
    </w:p>
    <w:p w:rsidR="005A3EB9" w:rsidRDefault="00BE0B90">
      <w:pPr>
        <w:spacing w:after="0"/>
        <w:jc w:val="both"/>
      </w:pPr>
      <w:bookmarkStart w:id="13" w:name="z25"/>
      <w:bookmarkEnd w:id="12"/>
      <w:r>
        <w:rPr>
          <w:color w:val="000000"/>
          <w:sz w:val="28"/>
        </w:rPr>
        <w:t>      5-2)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</w:t>
      </w:r>
    </w:p>
    <w:p w:rsidR="005A3EB9" w:rsidRDefault="00BE0B90">
      <w:pPr>
        <w:spacing w:after="0"/>
        <w:jc w:val="both"/>
      </w:pPr>
      <w:bookmarkStart w:id="14" w:name="z122"/>
      <w:bookmarkEnd w:id="13"/>
      <w:r>
        <w:rPr>
          <w:color w:val="000000"/>
          <w:sz w:val="28"/>
        </w:rPr>
        <w:t>      6) уполномоченный орган -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p w:rsidR="005A3EB9" w:rsidRDefault="00BE0B90">
      <w:pPr>
        <w:spacing w:after="0"/>
        <w:jc w:val="both"/>
      </w:pPr>
      <w:bookmarkStart w:id="15" w:name="z123"/>
      <w:bookmarkEnd w:id="14"/>
      <w:r>
        <w:rPr>
          <w:color w:val="000000"/>
          <w:sz w:val="28"/>
        </w:rPr>
        <w:t>      7)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 w:rsidR="005A3EB9" w:rsidRDefault="00BE0B90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lastRenderedPageBreak/>
        <w:t>      8) центр занятости населения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 и организации социальной защиты от безработицы и иных мер содействия занятости в соответствии с Законом Республики Казахстан "О занятости населения";</w:t>
      </w:r>
    </w:p>
    <w:p w:rsidR="005A3EB9" w:rsidRDefault="00BE0B90">
      <w:pPr>
        <w:spacing w:after="0"/>
        <w:jc w:val="both"/>
      </w:pPr>
      <w:bookmarkStart w:id="17" w:name="z124"/>
      <w:bookmarkEnd w:id="16"/>
      <w:r>
        <w:rPr>
          <w:color w:val="000000"/>
          <w:sz w:val="28"/>
        </w:rPr>
        <w:t>      9) безусловная денежная помощь – вид адресной социальной помощи, оказываемой в форме ежемесячных денежных выплат малообеспеченным лицам (семьям) с ограниченными возможностями участия в мерах содействия занятости;</w:t>
      </w:r>
    </w:p>
    <w:p w:rsidR="005A3EB9" w:rsidRDefault="00BE0B90">
      <w:pPr>
        <w:spacing w:after="0"/>
        <w:jc w:val="both"/>
      </w:pPr>
      <w:bookmarkStart w:id="18" w:name="z40"/>
      <w:bookmarkEnd w:id="17"/>
      <w:r>
        <w:rPr>
          <w:color w:val="000000"/>
          <w:sz w:val="28"/>
        </w:rPr>
        <w:t>      10) обусловленная денежная помощь – вид адресной социальной помощи, оказываемой в форме ежемесячной и (или) единовременной денежной выплаты малообеспеченным лицам (семьям) при условии их обязательного участия в мерах содействия занятости и (или), при необходимости, мерах социальной адаптации.</w:t>
      </w:r>
    </w:p>
    <w:bookmarkEnd w:id="18"/>
    <w:p w:rsidR="005A3EB9" w:rsidRDefault="00BE0B90">
      <w:pPr>
        <w:spacing w:after="0"/>
      </w:pPr>
      <w:r>
        <w:rPr>
          <w:color w:val="FF0000"/>
          <w:sz w:val="28"/>
        </w:rPr>
        <w:t xml:space="preserve">      Сноска. Статья 1 в редакции Закона РК от 27.06.2011 </w:t>
      </w:r>
      <w:r>
        <w:rPr>
          <w:color w:val="000000"/>
          <w:sz w:val="28"/>
        </w:rPr>
        <w:t>№ 444-IV</w:t>
      </w:r>
      <w:r>
        <w:rPr>
          <w:color w:val="FF0000"/>
          <w:sz w:val="28"/>
        </w:rPr>
        <w:t xml:space="preserve"> (вводится в действие с 01.01.2012);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17.03.2015 </w:t>
      </w:r>
      <w:r>
        <w:rPr>
          <w:color w:val="000000"/>
          <w:sz w:val="28"/>
        </w:rPr>
        <w:t>№ 293-V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color w:val="000000"/>
          <w:sz w:val="28"/>
        </w:rPr>
        <w:t>№ 369-V</w:t>
      </w:r>
      <w:r>
        <w:rPr>
          <w:color w:val="FF0000"/>
          <w:sz w:val="28"/>
        </w:rPr>
        <w:t xml:space="preserve"> (вводится в действие с 01.01.2018);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color w:val="000000"/>
          <w:sz w:val="28"/>
        </w:rPr>
        <w:t>№ 483-V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20.06.2017 </w:t>
      </w:r>
      <w:r>
        <w:rPr>
          <w:color w:val="000000"/>
          <w:sz w:val="28"/>
        </w:rPr>
        <w:t>№ 76-VI</w:t>
      </w:r>
      <w:r>
        <w:rPr>
          <w:color w:val="FF0000"/>
          <w:sz w:val="28"/>
        </w:rPr>
        <w:t xml:space="preserve"> (вводится в действие с 01.07.2017);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color w:val="000000"/>
          <w:sz w:val="28"/>
        </w:rPr>
        <w:t>№ 203-VI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5A3EB9" w:rsidRDefault="00BE0B90">
      <w:pPr>
        <w:spacing w:after="0"/>
      </w:pPr>
      <w:bookmarkStart w:id="19" w:name="z3"/>
      <w:r>
        <w:rPr>
          <w:b/>
          <w:color w:val="000000"/>
        </w:rPr>
        <w:t xml:space="preserve"> Статья 2. Право на адресную социальную помощь</w:t>
      </w:r>
    </w:p>
    <w:p w:rsidR="005A3EB9" w:rsidRDefault="00BE0B90">
      <w:pPr>
        <w:spacing w:after="0"/>
        <w:jc w:val="both"/>
      </w:pPr>
      <w:bookmarkStart w:id="20" w:name="z2"/>
      <w:bookmarkEnd w:id="19"/>
      <w:r>
        <w:rPr>
          <w:color w:val="000000"/>
          <w:sz w:val="28"/>
        </w:rPr>
        <w:t xml:space="preserve">      1. Право на адресную социальную помощь имеют граждане Республики Казахстан, оралманы, беженцы, иностранцы и лица без гражданства, постоянно </w:t>
      </w:r>
      <w:r>
        <w:rPr>
          <w:color w:val="000000"/>
          <w:sz w:val="28"/>
        </w:rPr>
        <w:lastRenderedPageBreak/>
        <w:t>проживающие в Республике Казахстан, со среднедушевым доходом, не превышающим черты бедности.</w:t>
      </w:r>
    </w:p>
    <w:p w:rsidR="005A3EB9" w:rsidRDefault="00BE0B90">
      <w:pPr>
        <w:spacing w:after="0"/>
        <w:jc w:val="both"/>
      </w:pPr>
      <w:bookmarkStart w:id="21" w:name="z4"/>
      <w:bookmarkEnd w:id="20"/>
      <w:r>
        <w:rPr>
          <w:color w:val="000000"/>
          <w:sz w:val="28"/>
        </w:rPr>
        <w:t>      1-1. Размер черты бедности по Республике Казахстан определяется центральным исполнительным органом на основе величины прожиточного минимума в среднем на душу населения в процентном выражении в зависимости от экономических возможностей государства.</w:t>
      </w:r>
    </w:p>
    <w:p w:rsidR="005A3EB9" w:rsidRDefault="00BE0B90">
      <w:pPr>
        <w:spacing w:after="0"/>
        <w:jc w:val="both"/>
      </w:pPr>
      <w:bookmarkStart w:id="22" w:name="z6"/>
      <w:bookmarkEnd w:id="21"/>
      <w:r>
        <w:rPr>
          <w:color w:val="000000"/>
          <w:sz w:val="28"/>
        </w:rPr>
        <w:t>      1-2. Черта бедности по областям, городам республиканского значения, столице ежеквартально рассчитывается местными исполнительными органами.</w:t>
      </w:r>
    </w:p>
    <w:bookmarkEnd w:id="22"/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В средствах массовой информации публикуются сведения о:</w:t>
      </w:r>
    </w:p>
    <w:p w:rsidR="005A3EB9" w:rsidRDefault="00BE0B90">
      <w:pPr>
        <w:spacing w:after="0"/>
      </w:pPr>
      <w:r>
        <w:rPr>
          <w:color w:val="FF0000"/>
          <w:sz w:val="28"/>
        </w:rPr>
        <w:t>      1) исключен Законом РК от 20.06.2017 № 76-VI (вводится в действие с 01.07.2017);</w:t>
      </w:r>
      <w:r>
        <w:br/>
      </w:r>
    </w:p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2) черте бедности – ежеквартально местными исполнительными органами;</w:t>
      </w:r>
    </w:p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3) доле населения, имеющего доходы ниже черты бедности, по республике, областям, городам республиканского значения, столице – ежегодно уполномоченным органом в области государственной статистики.</w:t>
      </w:r>
    </w:p>
    <w:p w:rsidR="005A3EB9" w:rsidRDefault="00BE0B90">
      <w:pPr>
        <w:spacing w:after="0"/>
        <w:jc w:val="both"/>
      </w:pPr>
      <w:bookmarkStart w:id="23" w:name="z8"/>
      <w:r>
        <w:rPr>
          <w:color w:val="000000"/>
          <w:sz w:val="28"/>
        </w:rPr>
        <w:t xml:space="preserve">       2. Адресная социальная помощь не назначается:</w:t>
      </w:r>
    </w:p>
    <w:p w:rsidR="005A3EB9" w:rsidRDefault="00BE0B90">
      <w:pPr>
        <w:spacing w:after="0"/>
        <w:jc w:val="both"/>
      </w:pPr>
      <w:bookmarkStart w:id="24" w:name="z127"/>
      <w:bookmarkEnd w:id="23"/>
      <w:r>
        <w:rPr>
          <w:color w:val="000000"/>
          <w:sz w:val="28"/>
        </w:rPr>
        <w:t>      1) лицам (семьям), не являющимся малообеспеченными;</w:t>
      </w:r>
    </w:p>
    <w:p w:rsidR="005A3EB9" w:rsidRDefault="00BE0B90">
      <w:pPr>
        <w:spacing w:after="0"/>
        <w:jc w:val="both"/>
      </w:pPr>
      <w:bookmarkStart w:id="25" w:name="z128"/>
      <w:bookmarkEnd w:id="24"/>
      <w:r>
        <w:rPr>
          <w:color w:val="000000"/>
          <w:sz w:val="28"/>
        </w:rPr>
        <w:t>      2) семье, трудоспособный член которой, за исключением лиц, указанных в пункте 6 настоящей статьи, отказался от участия в мерах содействия занятости, – в течение шести месяцев со дня отказа от участия в мерах содействия занятости;</w:t>
      </w:r>
    </w:p>
    <w:p w:rsidR="005A3EB9" w:rsidRDefault="00BE0B90">
      <w:pPr>
        <w:spacing w:after="0"/>
        <w:jc w:val="both"/>
      </w:pPr>
      <w:bookmarkStart w:id="26" w:name="z129"/>
      <w:bookmarkEnd w:id="25"/>
      <w:r>
        <w:rPr>
          <w:color w:val="000000"/>
          <w:sz w:val="28"/>
        </w:rPr>
        <w:t>      3) лицу (семье) в случаях расторжения ранее заключенного социального контракта и (или) неисполнения обязательств, предусмотренных социальным контрактом, по вине получателя – в течение шести месяцев, предшествующих обращению за назначением адресной социальной помощи;</w:t>
      </w:r>
    </w:p>
    <w:p w:rsidR="005A3EB9" w:rsidRDefault="00BE0B90">
      <w:pPr>
        <w:spacing w:after="0"/>
        <w:jc w:val="both"/>
      </w:pPr>
      <w:bookmarkStart w:id="27" w:name="z130"/>
      <w:bookmarkEnd w:id="26"/>
      <w:r>
        <w:rPr>
          <w:color w:val="000000"/>
          <w:sz w:val="28"/>
        </w:rPr>
        <w:t>      4) лицам (семьям), представившим заведомо ложные сведения и (или) недостоверные документы для назначения адресной социальной помощи, – в течение шести месяцев со дня их представления;</w:t>
      </w:r>
    </w:p>
    <w:p w:rsidR="005A3EB9" w:rsidRDefault="00BE0B90">
      <w:pPr>
        <w:spacing w:after="0"/>
        <w:jc w:val="both"/>
      </w:pPr>
      <w:bookmarkStart w:id="28" w:name="z131"/>
      <w:bookmarkEnd w:id="27"/>
      <w:r>
        <w:rPr>
          <w:color w:val="000000"/>
          <w:sz w:val="28"/>
        </w:rPr>
        <w:t>      5) лицам (семьям), которые согласно заключению участковой комиссии, подготовленному по результатам обследования их материального положения, не нуждаются в предоставлении адресной социальной помощи.</w:t>
      </w:r>
    </w:p>
    <w:p w:rsidR="005A3EB9" w:rsidRDefault="00BE0B90">
      <w:pPr>
        <w:spacing w:after="0"/>
        <w:jc w:val="both"/>
      </w:pPr>
      <w:bookmarkStart w:id="29" w:name="z46"/>
      <w:bookmarkEnd w:id="28"/>
      <w:r>
        <w:rPr>
          <w:color w:val="000000"/>
          <w:sz w:val="28"/>
        </w:rPr>
        <w:t>      3. Адресная социальная помощь оказывается в виде безусловной денежной помощи и обусловленной денежной помощи.</w:t>
      </w:r>
    </w:p>
    <w:p w:rsidR="005A3EB9" w:rsidRDefault="00BE0B90">
      <w:pPr>
        <w:spacing w:after="0"/>
        <w:jc w:val="both"/>
      </w:pPr>
      <w:bookmarkStart w:id="30" w:name="z47"/>
      <w:bookmarkEnd w:id="29"/>
      <w:r>
        <w:rPr>
          <w:color w:val="000000"/>
          <w:sz w:val="28"/>
        </w:rPr>
        <w:t>      4. Безусловная денежная помощь оказывается:</w:t>
      </w:r>
    </w:p>
    <w:p w:rsidR="005A3EB9" w:rsidRDefault="00BE0B90">
      <w:pPr>
        <w:spacing w:after="0"/>
        <w:jc w:val="both"/>
      </w:pPr>
      <w:bookmarkStart w:id="31" w:name="z48"/>
      <w:bookmarkEnd w:id="30"/>
      <w:r>
        <w:rPr>
          <w:color w:val="000000"/>
          <w:sz w:val="28"/>
        </w:rPr>
        <w:t>      1) одиноким и (или) одиноко проживающим малообеспеченным лицам с ограниченными возможностями участия в мерах содействия занятости в связи с:</w:t>
      </w:r>
    </w:p>
    <w:p w:rsidR="005A3EB9" w:rsidRDefault="00BE0B90">
      <w:pPr>
        <w:spacing w:after="0"/>
        <w:jc w:val="both"/>
      </w:pPr>
      <w:bookmarkStart w:id="32" w:name="z49"/>
      <w:bookmarkEnd w:id="31"/>
      <w:r>
        <w:rPr>
          <w:color w:val="000000"/>
          <w:sz w:val="28"/>
        </w:rPr>
        <w:lastRenderedPageBreak/>
        <w:t xml:space="preserve">       достижением пенсионного возраста, установленного пунктом 1 статьи 11 Закона Республики Казахстан "О пенсионном обеспечении в Республике Казахстан";</w:t>
      </w:r>
    </w:p>
    <w:p w:rsidR="005A3EB9" w:rsidRDefault="00BE0B90">
      <w:pPr>
        <w:spacing w:after="0"/>
        <w:jc w:val="both"/>
      </w:pPr>
      <w:bookmarkStart w:id="33" w:name="z50"/>
      <w:bookmarkEnd w:id="32"/>
      <w:r>
        <w:rPr>
          <w:color w:val="000000"/>
          <w:sz w:val="28"/>
        </w:rPr>
        <w:t>      инвалидностью первой или второй группы;</w:t>
      </w:r>
    </w:p>
    <w:p w:rsidR="005A3EB9" w:rsidRDefault="00BE0B90">
      <w:pPr>
        <w:spacing w:after="0"/>
        <w:jc w:val="both"/>
      </w:pPr>
      <w:bookmarkStart w:id="34" w:name="z51"/>
      <w:bookmarkEnd w:id="33"/>
      <w:r>
        <w:rPr>
          <w:color w:val="000000"/>
          <w:sz w:val="28"/>
        </w:rPr>
        <w:t>      наличием заболевания, при котором может устанавливаться срок временной нетрудоспособности более двух месяцев;</w:t>
      </w:r>
    </w:p>
    <w:p w:rsidR="005A3EB9" w:rsidRDefault="00BE0B90">
      <w:pPr>
        <w:spacing w:after="0"/>
        <w:jc w:val="both"/>
      </w:pPr>
      <w:bookmarkStart w:id="35" w:name="z52"/>
      <w:bookmarkEnd w:id="34"/>
      <w:r>
        <w:rPr>
          <w:color w:val="000000"/>
          <w:sz w:val="28"/>
        </w:rPr>
        <w:t>      2) малообеспеченным семьям, в составе которых нет трудоспособных лиц или единственный трудоспособный член осуществляет уход за ребенком в возрасте до трех лет, ребенком-инвалидом, инвалидом первой или второй группы, престарелым, нуждающимся в постороннем уходе и помощи.</w:t>
      </w:r>
    </w:p>
    <w:p w:rsidR="005A3EB9" w:rsidRDefault="00BE0B90">
      <w:pPr>
        <w:spacing w:after="0"/>
        <w:jc w:val="both"/>
      </w:pPr>
      <w:bookmarkStart w:id="36" w:name="z53"/>
      <w:bookmarkEnd w:id="35"/>
      <w:r>
        <w:rPr>
          <w:color w:val="000000"/>
          <w:sz w:val="28"/>
        </w:rPr>
        <w:t xml:space="preserve">       5. Обусловленная денежная помощь оказывается одиноким и (или) одиноко проживающим малообеспеченным трудоспособным лицам, а также малообеспеченным семьям, имеющим в своем составе трудоспособного (трудоспособных) члена (членов), в том числе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при условии его (их) участия в мерах содействия занятости и (или) при необходимости социальной адаптации, за исключением лиц (семей), указанных в пункте 4 настоящей статьи.</w:t>
      </w:r>
    </w:p>
    <w:p w:rsidR="005A3EB9" w:rsidRDefault="00BE0B90">
      <w:pPr>
        <w:spacing w:after="0"/>
        <w:jc w:val="both"/>
      </w:pPr>
      <w:bookmarkStart w:id="37" w:name="z54"/>
      <w:bookmarkEnd w:id="36"/>
      <w:r>
        <w:rPr>
          <w:color w:val="000000"/>
          <w:sz w:val="28"/>
        </w:rPr>
        <w:t>      6. Заключение социального контракта является обязательным условием для назначения обусловленной денежной помощи.</w:t>
      </w:r>
    </w:p>
    <w:p w:rsidR="005A3EB9" w:rsidRDefault="00BE0B90">
      <w:pPr>
        <w:spacing w:after="0"/>
        <w:jc w:val="both"/>
      </w:pPr>
      <w:bookmarkStart w:id="38" w:name="z55"/>
      <w:bookmarkEnd w:id="37"/>
      <w:r>
        <w:rPr>
          <w:color w:val="000000"/>
          <w:sz w:val="28"/>
        </w:rPr>
        <w:t>      Участие в мерах содействия занятости не является обязательным условием для выплаты обусловленной денежной помощи:</w:t>
      </w:r>
    </w:p>
    <w:p w:rsidR="005A3EB9" w:rsidRDefault="00BE0B90">
      <w:pPr>
        <w:spacing w:after="0"/>
        <w:jc w:val="both"/>
      </w:pPr>
      <w:bookmarkStart w:id="39" w:name="z56"/>
      <w:bookmarkEnd w:id="38"/>
      <w:r>
        <w:rPr>
          <w:color w:val="000000"/>
          <w:sz w:val="28"/>
        </w:rPr>
        <w:t>      1) инвалидам первой и второй групп;</w:t>
      </w:r>
    </w:p>
    <w:p w:rsidR="005A3EB9" w:rsidRDefault="00BE0B90">
      <w:pPr>
        <w:spacing w:after="0"/>
        <w:jc w:val="both"/>
      </w:pPr>
      <w:bookmarkStart w:id="40" w:name="z57"/>
      <w:bookmarkEnd w:id="39"/>
      <w:r>
        <w:rPr>
          <w:color w:val="000000"/>
          <w:sz w:val="28"/>
        </w:rPr>
        <w:t>      2) учащимся, студентам, слушателям, курсантам и магистрантам очной формы обучения;</w:t>
      </w:r>
    </w:p>
    <w:p w:rsidR="005A3EB9" w:rsidRDefault="00BE0B90">
      <w:pPr>
        <w:spacing w:after="0"/>
        <w:jc w:val="both"/>
      </w:pPr>
      <w:bookmarkStart w:id="41" w:name="z58"/>
      <w:bookmarkEnd w:id="40"/>
      <w:r>
        <w:rPr>
          <w:color w:val="000000"/>
          <w:sz w:val="28"/>
        </w:rPr>
        <w:t>      3) лицам, имеющим заболевания, при которых может устанавливаться срок временной нетрудоспособности более двух месяцев;</w:t>
      </w:r>
    </w:p>
    <w:p w:rsidR="005A3EB9" w:rsidRDefault="00BE0B90">
      <w:pPr>
        <w:spacing w:after="0"/>
        <w:jc w:val="both"/>
      </w:pPr>
      <w:bookmarkStart w:id="42" w:name="z59"/>
      <w:bookmarkEnd w:id="41"/>
      <w:r>
        <w:rPr>
          <w:color w:val="000000"/>
          <w:sz w:val="28"/>
        </w:rPr>
        <w:t>      4) лицам, осуществляющим уход за ребенком до трех лет, ребенком-инвалидом, инвалидами первой и второй групп, престарелыми старше восьмидесяти лет, которые нуждаются в постороннем уходе и помощи;</w:t>
      </w:r>
    </w:p>
    <w:p w:rsidR="005A3EB9" w:rsidRDefault="00BE0B90">
      <w:pPr>
        <w:spacing w:after="0"/>
        <w:jc w:val="both"/>
      </w:pPr>
      <w:bookmarkStart w:id="43" w:name="z60"/>
      <w:bookmarkEnd w:id="42"/>
      <w:r>
        <w:rPr>
          <w:color w:val="000000"/>
          <w:sz w:val="28"/>
        </w:rPr>
        <w:t>      5) лицам, имеющим постоянную работу.</w:t>
      </w:r>
    </w:p>
    <w:p w:rsidR="005A3EB9" w:rsidRDefault="00BE0B90">
      <w:pPr>
        <w:spacing w:after="0"/>
        <w:jc w:val="both"/>
      </w:pPr>
      <w:bookmarkStart w:id="44" w:name="z132"/>
      <w:bookmarkEnd w:id="43"/>
      <w:r>
        <w:rPr>
          <w:color w:val="000000"/>
          <w:sz w:val="28"/>
        </w:rPr>
        <w:t>      7. Гарантированный социальный пакет предоставляется малообеспеченным семьям из числа получателей безусловной или обусловленной денежной помощи:</w:t>
      </w:r>
    </w:p>
    <w:bookmarkEnd w:id="44"/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имеющим детей в возрасте от одного до шести лет, – на период назначения адресной социальной помощи;</w:t>
      </w:r>
    </w:p>
    <w:p w:rsidR="005A3EB9" w:rsidRDefault="00BE0B90">
      <w:pPr>
        <w:spacing w:after="0"/>
        <w:jc w:val="both"/>
      </w:pPr>
      <w:r>
        <w:rPr>
          <w:color w:val="000000"/>
          <w:sz w:val="28"/>
        </w:rPr>
        <w:lastRenderedPageBreak/>
        <w:t>      имеющим детей в возрасте от шести до восемнадцати лет, обучающихся в организациях среднего образования, – в период соответствующего учебного года.</w:t>
      </w:r>
    </w:p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Прекращение выплаты безусловной или обусловленной денежной помощи не является основанием для прекращения предоставления гарантированного социального пакета семьям, указанным в абзаце третьем части первой настоящего пункта.</w:t>
      </w:r>
    </w:p>
    <w:p w:rsidR="005A3EB9" w:rsidRDefault="00BE0B90">
      <w:pPr>
        <w:spacing w:after="0"/>
      </w:pPr>
      <w:r>
        <w:rPr>
          <w:color w:val="FF0000"/>
          <w:sz w:val="28"/>
        </w:rPr>
        <w:t xml:space="preserve">      Сноска. Статья 2 с изменениями, внесенными законами РК от 27.07.2007 </w:t>
      </w:r>
      <w:r>
        <w:rPr>
          <w:color w:val="000000"/>
          <w:sz w:val="28"/>
        </w:rPr>
        <w:t>N 320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16.01.2009 </w:t>
      </w:r>
      <w:r>
        <w:rPr>
          <w:color w:val="000000"/>
          <w:sz w:val="28"/>
        </w:rPr>
        <w:t>N 121</w:t>
      </w:r>
      <w:r>
        <w:rPr>
          <w:color w:val="FF0000"/>
          <w:sz w:val="28"/>
        </w:rPr>
        <w:t xml:space="preserve">; от 04.12.2009 </w:t>
      </w:r>
      <w:r>
        <w:rPr>
          <w:color w:val="000000"/>
          <w:sz w:val="28"/>
        </w:rPr>
        <w:t>№ 217-IV</w:t>
      </w:r>
      <w:r>
        <w:rPr>
          <w:color w:val="FF0000"/>
          <w:sz w:val="28"/>
        </w:rPr>
        <w:t xml:space="preserve"> (вводится в действие с 01.01.2010); от 27.06.2011 </w:t>
      </w:r>
      <w:r>
        <w:rPr>
          <w:color w:val="000000"/>
          <w:sz w:val="28"/>
        </w:rPr>
        <w:t>№ 444-IV</w:t>
      </w:r>
      <w:r>
        <w:rPr>
          <w:color w:val="FF0000"/>
          <w:sz w:val="28"/>
        </w:rPr>
        <w:t xml:space="preserve"> (вводится в действие с 01.01.2012);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color w:val="000000"/>
          <w:sz w:val="28"/>
        </w:rPr>
        <w:t>№ 369-V</w:t>
      </w:r>
      <w:r>
        <w:rPr>
          <w:color w:val="FF0000"/>
          <w:sz w:val="28"/>
        </w:rPr>
        <w:t xml:space="preserve"> (вводится в действие с 01.01.2018); от 06.04.2016 </w:t>
      </w:r>
      <w:r>
        <w:rPr>
          <w:color w:val="000000"/>
          <w:sz w:val="28"/>
        </w:rPr>
        <w:t>№ 483-V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20.06.2017 № 76-VI (вводится в действие с 01.07.2017);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color w:val="000000"/>
          <w:sz w:val="28"/>
        </w:rPr>
        <w:t>№ 243-VІ</w:t>
      </w:r>
      <w:r>
        <w:rPr>
          <w:color w:val="FF0000"/>
          <w:sz w:val="28"/>
        </w:rPr>
        <w:t xml:space="preserve"> (вводится в действие с 01.04.2019);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5A3EB9" w:rsidRDefault="00BE0B90">
      <w:pPr>
        <w:spacing w:after="0"/>
        <w:jc w:val="both"/>
      </w:pPr>
      <w:r>
        <w:rPr>
          <w:b/>
          <w:color w:val="000000"/>
          <w:sz w:val="28"/>
        </w:rPr>
        <w:t>Статья 3. Обращение за оказанием адресной социальной помощи</w:t>
      </w:r>
    </w:p>
    <w:p w:rsidR="005A3EB9" w:rsidRDefault="00BE0B90">
      <w:pPr>
        <w:spacing w:after="0"/>
        <w:jc w:val="both"/>
      </w:pPr>
      <w:r>
        <w:rPr>
          <w:color w:val="FF0000"/>
          <w:sz w:val="28"/>
        </w:rPr>
        <w:t xml:space="preserve">             Сноска. Заголовок статьи 3 в редакции Закона РК от 28.10.2015 № 369-V (вводится в действие с 01.01.2018).</w:t>
      </w:r>
    </w:p>
    <w:p w:rsidR="005A3EB9" w:rsidRDefault="00BE0B90">
      <w:pPr>
        <w:spacing w:after="0"/>
        <w:jc w:val="both"/>
      </w:pPr>
      <w:bookmarkStart w:id="45" w:name="z10"/>
      <w:r>
        <w:rPr>
          <w:color w:val="000000"/>
          <w:sz w:val="28"/>
        </w:rPr>
        <w:t xml:space="preserve">       1. Лицо (далее – заявитель) от себя лично или от имени семьи обращается за оказанием адресной социальной помощи в центр занятости населения по месту жительства, а в сельской местности – к акиму поселка, села, сельского округа с заявлением установленного образца и документом, удостоверяющим личность для идентификации.</w:t>
      </w:r>
    </w:p>
    <w:p w:rsidR="005A3EB9" w:rsidRDefault="00BE0B90">
      <w:pPr>
        <w:spacing w:after="0"/>
        <w:jc w:val="both"/>
      </w:pPr>
      <w:bookmarkStart w:id="46" w:name="z104"/>
      <w:bookmarkEnd w:id="45"/>
      <w:r>
        <w:rPr>
          <w:color w:val="000000"/>
          <w:sz w:val="28"/>
        </w:rPr>
        <w:t>      Сбор необходимых документов согласно перечню, определяемому центральным исполнительным органом, будет осуществляться центром занятости населения по месту жительства, в сельской местности – акимом поселка, села, сельского округа через информационные системы государственных органов и (или) организаций.</w:t>
      </w:r>
    </w:p>
    <w:p w:rsidR="005A3EB9" w:rsidRDefault="00BE0B90">
      <w:pPr>
        <w:spacing w:after="0"/>
        <w:jc w:val="both"/>
      </w:pPr>
      <w:bookmarkStart w:id="47" w:name="z105"/>
      <w:bookmarkEnd w:id="46"/>
      <w:r>
        <w:rPr>
          <w:color w:val="000000"/>
          <w:sz w:val="28"/>
        </w:rPr>
        <w:t>      Назначение адресной социальной помощи осуществляется на основании электронных копий документов, получаемых из информационных систем государственных органов и (или) организаций.</w:t>
      </w:r>
    </w:p>
    <w:p w:rsidR="005A3EB9" w:rsidRDefault="00BE0B90">
      <w:pPr>
        <w:spacing w:after="0"/>
        <w:jc w:val="both"/>
      </w:pPr>
      <w:bookmarkStart w:id="48" w:name="z106"/>
      <w:bookmarkEnd w:id="47"/>
      <w:r>
        <w:rPr>
          <w:color w:val="000000"/>
          <w:sz w:val="28"/>
        </w:rPr>
        <w:t xml:space="preserve">      В случае отсутствия электронных копий документов в информационных системах государственных органов и (или) организаций заявитель представляет </w:t>
      </w:r>
      <w:r>
        <w:rPr>
          <w:color w:val="000000"/>
          <w:sz w:val="28"/>
        </w:rPr>
        <w:lastRenderedPageBreak/>
        <w:t>документы, подтверждающие сведения, отсутствующие в соответствующих информационных системах государственных органов и (или) организаций, а при отсутствии у заявителя такой возможности центром занятости населения по месту жительства, в сельской местности – акимом оформляется письменный запрос в соответствующие государственный орган и (или) организацию.</w:t>
      </w:r>
    </w:p>
    <w:bookmarkEnd w:id="48"/>
    <w:p w:rsidR="005A3EB9" w:rsidRDefault="00BE0B90">
      <w:pPr>
        <w:spacing w:after="0"/>
      </w:pPr>
      <w:r>
        <w:rPr>
          <w:color w:val="FF0000"/>
          <w:sz w:val="28"/>
        </w:rPr>
        <w:t xml:space="preserve">      2. Исключен Законом РК от 16.01.2009 </w:t>
      </w:r>
      <w:r>
        <w:rPr>
          <w:color w:val="000000"/>
          <w:sz w:val="28"/>
        </w:rPr>
        <w:t>N 121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3. Заявитель несет ответственность за достоверность представленных сведений в соответствии с законами Республики Казахстан.</w:t>
      </w:r>
    </w:p>
    <w:p w:rsidR="005A3EB9" w:rsidRDefault="00BE0B90">
      <w:pPr>
        <w:spacing w:after="0"/>
        <w:jc w:val="both"/>
      </w:pPr>
      <w:bookmarkStart w:id="49" w:name="z107"/>
      <w:r>
        <w:rPr>
          <w:color w:val="000000"/>
          <w:sz w:val="28"/>
        </w:rPr>
        <w:t>      4. Право на получение адресной социальной помощи подтверждается ежеквартально в порядке, определяемом центральным исполнительным органом.</w:t>
      </w:r>
    </w:p>
    <w:bookmarkEnd w:id="49"/>
    <w:p w:rsidR="005A3EB9" w:rsidRDefault="00BE0B90">
      <w:pPr>
        <w:spacing w:after="0"/>
      </w:pPr>
      <w:r>
        <w:rPr>
          <w:color w:val="FF0000"/>
          <w:sz w:val="28"/>
        </w:rPr>
        <w:t xml:space="preserve">      Сноска. Статья 3 с изменениями, внесенными законами РК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01.01.2005); от 12.01.2007 </w:t>
      </w:r>
      <w:r>
        <w:rPr>
          <w:color w:val="000000"/>
          <w:sz w:val="28"/>
        </w:rPr>
        <w:t>N 224</w:t>
      </w:r>
      <w:r>
        <w:rPr>
          <w:color w:val="FF0000"/>
          <w:sz w:val="28"/>
        </w:rPr>
        <w:t xml:space="preserve"> (вводится в действие с 01.01.2012); от 16.01.2009 </w:t>
      </w:r>
      <w:r>
        <w:rPr>
          <w:color w:val="000000"/>
          <w:sz w:val="28"/>
        </w:rPr>
        <w:t>N 121</w:t>
      </w:r>
      <w:r>
        <w:rPr>
          <w:color w:val="FF0000"/>
          <w:sz w:val="28"/>
        </w:rPr>
        <w:t xml:space="preserve">; от 27.06.2011 </w:t>
      </w:r>
      <w:r>
        <w:rPr>
          <w:color w:val="000000"/>
          <w:sz w:val="28"/>
        </w:rPr>
        <w:t>№ 444-IV</w:t>
      </w:r>
      <w:r>
        <w:rPr>
          <w:color w:val="FF0000"/>
          <w:sz w:val="28"/>
        </w:rPr>
        <w:t xml:space="preserve"> (вводится в действие с 01.01.2012); от 22.07.2011 </w:t>
      </w:r>
      <w:r>
        <w:rPr>
          <w:color w:val="000000"/>
          <w:sz w:val="28"/>
        </w:rPr>
        <w:t>№ 478-IV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color w:val="000000"/>
          <w:sz w:val="28"/>
        </w:rPr>
        <w:t>№ 538-IV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17.03.2015 </w:t>
      </w:r>
      <w:r>
        <w:rPr>
          <w:color w:val="000000"/>
          <w:sz w:val="28"/>
        </w:rPr>
        <w:t>№ 293-V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color w:val="000000"/>
          <w:sz w:val="28"/>
        </w:rPr>
        <w:t>№ 369-V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01.01.2018);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03.04.2019 </w:t>
      </w:r>
      <w:r>
        <w:rPr>
          <w:color w:val="000000"/>
          <w:sz w:val="28"/>
        </w:rPr>
        <w:t>№ 243-VІ</w:t>
      </w:r>
      <w:r>
        <w:rPr>
          <w:color w:val="FF0000"/>
          <w:sz w:val="28"/>
        </w:rPr>
        <w:t xml:space="preserve"> (вводится в действие с 01.04.2019);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5A3EB9" w:rsidRDefault="00BE0B90">
      <w:pPr>
        <w:spacing w:after="0"/>
      </w:pPr>
      <w:bookmarkStart w:id="50" w:name="z7"/>
      <w:r>
        <w:rPr>
          <w:b/>
          <w:color w:val="000000"/>
        </w:rPr>
        <w:t xml:space="preserve"> Статья 4. Порядок назначения адресной социальной помощи</w:t>
      </w:r>
    </w:p>
    <w:p w:rsidR="005A3EB9" w:rsidRDefault="00BE0B90">
      <w:pPr>
        <w:spacing w:after="0"/>
        <w:jc w:val="both"/>
      </w:pPr>
      <w:bookmarkStart w:id="51" w:name="z61"/>
      <w:bookmarkEnd w:id="50"/>
      <w:r>
        <w:rPr>
          <w:color w:val="000000"/>
          <w:sz w:val="28"/>
        </w:rPr>
        <w:t>      1. Назначение адресной социальной помощи осуществляется уполномоченным органом в пределах сумм, предусмотренных соответствующим бюджетом на оказание адресной социальной помощи.</w:t>
      </w:r>
    </w:p>
    <w:p w:rsidR="005A3EB9" w:rsidRDefault="00BE0B90">
      <w:pPr>
        <w:spacing w:after="0"/>
        <w:jc w:val="both"/>
      </w:pPr>
      <w:bookmarkStart w:id="52" w:name="z62"/>
      <w:bookmarkEnd w:id="51"/>
      <w:r>
        <w:rPr>
          <w:color w:val="000000"/>
          <w:sz w:val="28"/>
        </w:rPr>
        <w:t>      Адресная социальная помощь назначается каждому члену семьи, имеющему право на ее получение.</w:t>
      </w:r>
    </w:p>
    <w:p w:rsidR="005A3EB9" w:rsidRDefault="00BE0B90">
      <w:pPr>
        <w:spacing w:after="0"/>
        <w:jc w:val="both"/>
      </w:pPr>
      <w:bookmarkStart w:id="53" w:name="z133"/>
      <w:bookmarkEnd w:id="52"/>
      <w:r>
        <w:rPr>
          <w:color w:val="000000"/>
          <w:sz w:val="28"/>
        </w:rPr>
        <w:t>      В состав семьи для целей настоящего Закона включаются совместно проживающие члены семьи, связанные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воспитание, а также совместно проживающие лица, фактически сожительствующие, но не состоящие в браке, за исключением лиц:</w:t>
      </w:r>
    </w:p>
    <w:p w:rsidR="005A3EB9" w:rsidRDefault="00BE0B90">
      <w:pPr>
        <w:spacing w:after="0"/>
        <w:jc w:val="both"/>
      </w:pPr>
      <w:bookmarkStart w:id="54" w:name="z134"/>
      <w:bookmarkEnd w:id="53"/>
      <w:r>
        <w:rPr>
          <w:color w:val="000000"/>
          <w:sz w:val="28"/>
        </w:rPr>
        <w:t>      1) находящихся на полном государственном обеспечении;</w:t>
      </w:r>
    </w:p>
    <w:p w:rsidR="005A3EB9" w:rsidRDefault="00BE0B90">
      <w:pPr>
        <w:spacing w:after="0"/>
        <w:jc w:val="both"/>
      </w:pPr>
      <w:bookmarkStart w:id="55" w:name="z135"/>
      <w:bookmarkEnd w:id="54"/>
      <w:r>
        <w:rPr>
          <w:color w:val="000000"/>
          <w:sz w:val="28"/>
        </w:rPr>
        <w:lastRenderedPageBreak/>
        <w:t>      2) находящихся на срочной воинской службе;</w:t>
      </w:r>
    </w:p>
    <w:bookmarkEnd w:id="55"/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3) находящихся в местах лишения свободы, на принудительном лечении.</w:t>
      </w:r>
    </w:p>
    <w:p w:rsidR="005A3EB9" w:rsidRDefault="00BE0B90">
      <w:pPr>
        <w:spacing w:after="0"/>
        <w:jc w:val="both"/>
      </w:pPr>
      <w:bookmarkStart w:id="56" w:name="z136"/>
      <w:r>
        <w:rPr>
          <w:color w:val="000000"/>
          <w:sz w:val="28"/>
        </w:rPr>
        <w:t>      Факт совместного проживания не требуется:</w:t>
      </w:r>
    </w:p>
    <w:p w:rsidR="005A3EB9" w:rsidRDefault="00BE0B90">
      <w:pPr>
        <w:spacing w:after="0"/>
        <w:jc w:val="both"/>
      </w:pPr>
      <w:bookmarkStart w:id="57" w:name="z137"/>
      <w:bookmarkEnd w:id="56"/>
      <w:r>
        <w:rPr>
          <w:color w:val="000000"/>
          <w:sz w:val="28"/>
        </w:rPr>
        <w:t>      трудоспособным членам семьи, осуществляющим трудовую деятельность вне места жительства семьи;</w:t>
      </w:r>
    </w:p>
    <w:p w:rsidR="005A3EB9" w:rsidRDefault="00BE0B90">
      <w:pPr>
        <w:spacing w:after="0"/>
        <w:jc w:val="both"/>
      </w:pPr>
      <w:bookmarkStart w:id="58" w:name="z138"/>
      <w:bookmarkEnd w:id="57"/>
      <w:r>
        <w:rPr>
          <w:color w:val="000000"/>
          <w:sz w:val="28"/>
        </w:rPr>
        <w:t>      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среднего, технического и профессионального, послесреднего, высшего и (или) послевузовского образования Республики Казахстан,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p w:rsidR="005A3EB9" w:rsidRDefault="00BE0B90">
      <w:pPr>
        <w:spacing w:after="0"/>
        <w:jc w:val="both"/>
      </w:pPr>
      <w:bookmarkStart w:id="59" w:name="z109"/>
      <w:bookmarkEnd w:id="58"/>
      <w:r>
        <w:rPr>
          <w:color w:val="000000"/>
          <w:sz w:val="28"/>
        </w:rPr>
        <w:t>      2. Центр занятости населения или аким поселка, села, сельского округа регистрирует заявление на назначение адресной социальной помощи и выдает заявителю подтверждение о принятии заявления.</w:t>
      </w:r>
    </w:p>
    <w:p w:rsidR="005A3EB9" w:rsidRDefault="00BE0B90">
      <w:pPr>
        <w:spacing w:after="0"/>
        <w:jc w:val="both"/>
      </w:pPr>
      <w:bookmarkStart w:id="60" w:name="z110"/>
      <w:bookmarkEnd w:id="59"/>
      <w:r>
        <w:rPr>
          <w:color w:val="000000"/>
          <w:sz w:val="28"/>
        </w:rPr>
        <w:t>      Центр занятости населения или аким поселка, села, сельского округа после принятия заявления в течение одного рабочего дня передает его участковым комиссиям для подготовки заключения.</w:t>
      </w:r>
    </w:p>
    <w:p w:rsidR="005A3EB9" w:rsidRDefault="00BE0B90">
      <w:pPr>
        <w:spacing w:after="0"/>
        <w:jc w:val="both"/>
      </w:pPr>
      <w:bookmarkStart w:id="61" w:name="z111"/>
      <w:bookmarkEnd w:id="60"/>
      <w:r>
        <w:rPr>
          <w:color w:val="000000"/>
          <w:sz w:val="28"/>
        </w:rPr>
        <w:t>      Аким поселка, села, сельского округа не позднее трех рабочих дней со дня получения заключения участковой комиссии передает пакет документов в центр занятости населения.</w:t>
      </w:r>
    </w:p>
    <w:p w:rsidR="005A3EB9" w:rsidRDefault="00BE0B90">
      <w:pPr>
        <w:spacing w:after="0"/>
        <w:jc w:val="both"/>
      </w:pPr>
      <w:bookmarkStart w:id="62" w:name="z70"/>
      <w:bookmarkEnd w:id="61"/>
      <w:r>
        <w:rPr>
          <w:color w:val="000000"/>
          <w:sz w:val="28"/>
        </w:rPr>
        <w:t>      3. Центр занятости населения:</w:t>
      </w:r>
    </w:p>
    <w:p w:rsidR="005A3EB9" w:rsidRDefault="00BE0B90">
      <w:pPr>
        <w:spacing w:after="0"/>
        <w:jc w:val="both"/>
      </w:pPr>
      <w:bookmarkStart w:id="63" w:name="z71"/>
      <w:bookmarkEnd w:id="62"/>
      <w:r>
        <w:rPr>
          <w:color w:val="000000"/>
          <w:sz w:val="28"/>
        </w:rPr>
        <w:t>      1) обеспечивает деятельность районной (городской) или региональной комиссии по вопросам занятости населения;</w:t>
      </w:r>
    </w:p>
    <w:p w:rsidR="005A3EB9" w:rsidRDefault="00BE0B90">
      <w:pPr>
        <w:spacing w:after="0"/>
        <w:jc w:val="both"/>
      </w:pPr>
      <w:bookmarkStart w:id="64" w:name="z72"/>
      <w:bookmarkEnd w:id="63"/>
      <w:r>
        <w:rPr>
          <w:color w:val="000000"/>
          <w:sz w:val="28"/>
        </w:rPr>
        <w:t>      2) осуществляет мониторинг хода реализации мероприятий индивидуального плана и оценивает эффективность реализации социального контракта;</w:t>
      </w:r>
    </w:p>
    <w:p w:rsidR="005A3EB9" w:rsidRDefault="00BE0B90">
      <w:pPr>
        <w:spacing w:after="0"/>
        <w:jc w:val="both"/>
      </w:pPr>
      <w:bookmarkStart w:id="65" w:name="z73"/>
      <w:bookmarkEnd w:id="64"/>
      <w:r>
        <w:rPr>
          <w:color w:val="000000"/>
          <w:sz w:val="28"/>
        </w:rPr>
        <w:t>      3) посредством консультантов по социальной работе и ассистентов оказывает содействие получателям адресной социальной помощи в реализации индивидуального плана и выполнении ими обязательств по социальному контракту.</w:t>
      </w:r>
    </w:p>
    <w:p w:rsidR="005A3EB9" w:rsidRDefault="00BE0B90">
      <w:pPr>
        <w:spacing w:after="0"/>
        <w:jc w:val="both"/>
      </w:pPr>
      <w:bookmarkStart w:id="66" w:name="z74"/>
      <w:bookmarkEnd w:id="65"/>
      <w:r>
        <w:rPr>
          <w:color w:val="000000"/>
          <w:sz w:val="28"/>
        </w:rPr>
        <w:t>      4. В процессе приема заявления на назначение адресной социальной помощи с заявителем и (или) членами его семьи проводится собеседование, в ходе которого определяются:</w:t>
      </w:r>
    </w:p>
    <w:p w:rsidR="005A3EB9" w:rsidRDefault="00BE0B90">
      <w:pPr>
        <w:spacing w:after="0"/>
        <w:jc w:val="both"/>
      </w:pPr>
      <w:bookmarkStart w:id="67" w:name="z75"/>
      <w:bookmarkEnd w:id="66"/>
      <w:r>
        <w:rPr>
          <w:color w:val="000000"/>
          <w:sz w:val="28"/>
        </w:rPr>
        <w:t>      1) основания получения безусловной или обусловленной денежной помощи;</w:t>
      </w:r>
    </w:p>
    <w:p w:rsidR="005A3EB9" w:rsidRDefault="00BE0B90">
      <w:pPr>
        <w:spacing w:after="0"/>
        <w:jc w:val="both"/>
      </w:pPr>
      <w:bookmarkStart w:id="68" w:name="z76"/>
      <w:bookmarkEnd w:id="67"/>
      <w:r>
        <w:rPr>
          <w:color w:val="000000"/>
          <w:sz w:val="28"/>
        </w:rPr>
        <w:t>      2) нуждаемость в мерах содействия занятости;</w:t>
      </w:r>
    </w:p>
    <w:p w:rsidR="005A3EB9" w:rsidRDefault="00BE0B90">
      <w:pPr>
        <w:spacing w:after="0"/>
        <w:jc w:val="both"/>
      </w:pPr>
      <w:bookmarkStart w:id="69" w:name="z77"/>
      <w:bookmarkEnd w:id="68"/>
      <w:r>
        <w:rPr>
          <w:color w:val="000000"/>
          <w:sz w:val="28"/>
        </w:rPr>
        <w:t xml:space="preserve">       3) меры социальной адаптации, которые включают меры социальной реабилитации инвалидов, определенные статьей 21 Закона Республики </w:t>
      </w:r>
      <w:r>
        <w:rPr>
          <w:color w:val="000000"/>
          <w:sz w:val="28"/>
        </w:rPr>
        <w:lastRenderedPageBreak/>
        <w:t>Казахстан "О социальной защите инвалидов в Республике Казахстан", специальные социальные услуги, оказываемые лицам, находящимся в трудной жизненной ситуации, в соответствии с Законом Республики Казахстан "О специальных социальных услугах", а также иные меры государственной поддержки, оказываемые в порядке, предусмотренном законодательством Республики Казахстан.</w:t>
      </w:r>
    </w:p>
    <w:p w:rsidR="005A3EB9" w:rsidRDefault="00BE0B90">
      <w:pPr>
        <w:spacing w:after="0"/>
        <w:jc w:val="both"/>
      </w:pPr>
      <w:bookmarkStart w:id="70" w:name="z78"/>
      <w:bookmarkEnd w:id="69"/>
      <w:r>
        <w:rPr>
          <w:color w:val="000000"/>
          <w:sz w:val="28"/>
        </w:rPr>
        <w:t>      5. В случае потребности заявителя и (или) членов его семьи в мерах по содействию занятости и (или) социальной адаптации, решение о предоставлении которых выходит за рамки компетенции уполномоченного органа, заявление с приложением сведений, полученных из информационных систем для назначения адресной социальной помощи, в письменной форме из соответствующих государственных органов и (или) организаций, а также документов, представленных заявителем в связи с отсутствием сведений в соответствующих информационных системах государственных органов и (или) организаций, направляется центром занятости населения на рассмотрение районной (городской) или региональной комиссии по вопросам занятости населения.</w:t>
      </w:r>
    </w:p>
    <w:p w:rsidR="005A3EB9" w:rsidRDefault="00BE0B90">
      <w:pPr>
        <w:spacing w:after="0"/>
        <w:jc w:val="both"/>
      </w:pPr>
      <w:bookmarkStart w:id="71" w:name="z79"/>
      <w:bookmarkEnd w:id="70"/>
      <w:r>
        <w:rPr>
          <w:color w:val="000000"/>
          <w:sz w:val="28"/>
        </w:rPr>
        <w:t>      В задачи районных (городских) и региональных комиссий по вопросам занятости населения входят:</w:t>
      </w:r>
    </w:p>
    <w:p w:rsidR="005A3EB9" w:rsidRDefault="00BE0B90">
      <w:pPr>
        <w:spacing w:after="0"/>
        <w:jc w:val="both"/>
      </w:pPr>
      <w:bookmarkStart w:id="72" w:name="z80"/>
      <w:bookmarkEnd w:id="71"/>
      <w:r>
        <w:rPr>
          <w:color w:val="000000"/>
          <w:sz w:val="28"/>
        </w:rPr>
        <w:t>      координация деятельности заинтересованных органов и организаций при назначении адресной социальной помощи;</w:t>
      </w:r>
    </w:p>
    <w:p w:rsidR="005A3EB9" w:rsidRDefault="00BE0B90">
      <w:pPr>
        <w:spacing w:after="0"/>
        <w:jc w:val="both"/>
      </w:pPr>
      <w:bookmarkStart w:id="73" w:name="z81"/>
      <w:bookmarkEnd w:id="72"/>
      <w:r>
        <w:rPr>
          <w:color w:val="000000"/>
          <w:sz w:val="28"/>
        </w:rPr>
        <w:t>      выработка рекомендаций о предоставлении мер по содействию занятости и социальной адаптации;</w:t>
      </w:r>
    </w:p>
    <w:p w:rsidR="005A3EB9" w:rsidRDefault="00BE0B90">
      <w:pPr>
        <w:spacing w:after="0"/>
        <w:jc w:val="both"/>
      </w:pPr>
      <w:bookmarkStart w:id="74" w:name="z82"/>
      <w:bookmarkEnd w:id="73"/>
      <w:r>
        <w:rPr>
          <w:color w:val="000000"/>
          <w:sz w:val="28"/>
        </w:rPr>
        <w:t>      рассмотрение вопросов о предоставлении единовременной выплаты обусловленной денежной помощи;</w:t>
      </w:r>
    </w:p>
    <w:p w:rsidR="005A3EB9" w:rsidRDefault="00BE0B90">
      <w:pPr>
        <w:spacing w:after="0"/>
        <w:jc w:val="both"/>
      </w:pPr>
      <w:bookmarkStart w:id="75" w:name="z83"/>
      <w:bookmarkEnd w:id="74"/>
      <w:r>
        <w:rPr>
          <w:color w:val="000000"/>
          <w:sz w:val="28"/>
        </w:rPr>
        <w:t>      мониторинг хода реализации заключенных социальных контрактов.</w:t>
      </w:r>
    </w:p>
    <w:p w:rsidR="005A3EB9" w:rsidRDefault="00BE0B90">
      <w:pPr>
        <w:spacing w:after="0"/>
        <w:jc w:val="both"/>
      </w:pPr>
      <w:bookmarkStart w:id="76" w:name="z84"/>
      <w:bookmarkEnd w:id="75"/>
      <w:r>
        <w:rPr>
          <w:color w:val="000000"/>
          <w:sz w:val="28"/>
        </w:rPr>
        <w:t>      6. Центр занятости населения после получения заключения участковой комиссии или документов с заключением участковой комиссии от акима поселка, села, сельского округа, а также, при необходимости, рекомендации районной (городской) или региональной комиссии по вопросам занятости населения в течение трех рабочих дней составляет индивидуальный план, в котором указывается перечень мероприятий по содействию занятости и социальной адаптации семьи (лица), и заключает с заявителем социальный контракт.</w:t>
      </w:r>
    </w:p>
    <w:p w:rsidR="005A3EB9" w:rsidRDefault="00BE0B90">
      <w:pPr>
        <w:spacing w:after="0"/>
        <w:jc w:val="both"/>
      </w:pPr>
      <w:bookmarkStart w:id="77" w:name="z85"/>
      <w:bookmarkEnd w:id="76"/>
      <w:r>
        <w:rPr>
          <w:color w:val="000000"/>
          <w:sz w:val="28"/>
        </w:rPr>
        <w:t>      Формы социального контракта, индивидуального плана и типовой перечень мероприятий по содействию занятости и социальной адаптации семьи (лица) утверждаются центральным исполнительным органом.</w:t>
      </w:r>
    </w:p>
    <w:p w:rsidR="005A3EB9" w:rsidRDefault="00BE0B90">
      <w:pPr>
        <w:spacing w:after="0"/>
        <w:jc w:val="both"/>
      </w:pPr>
      <w:bookmarkStart w:id="78" w:name="z86"/>
      <w:bookmarkEnd w:id="77"/>
      <w:r>
        <w:rPr>
          <w:color w:val="000000"/>
          <w:sz w:val="28"/>
        </w:rPr>
        <w:lastRenderedPageBreak/>
        <w:t>      7. Центр занятости населения в течение одного рабочего дня со дня заключения социального контракта направляет заявление с приложением сведений, полученных из информационных систем для назначения адресной социальной помощи, в письменной форме из соответствующих государственных органов и (или) организаций, а также документов, представленных заявителем в связи с отсутствием сведений в соответствующих информационных системах государственных органов и (или) организаций, проект решения о назначении адресной социальной помощи и подписанный сторонами социальный контракт в уполномоченный орган для назначения адресной социальной помощи.</w:t>
      </w:r>
    </w:p>
    <w:p w:rsidR="005A3EB9" w:rsidRDefault="00BE0B90">
      <w:pPr>
        <w:spacing w:after="0"/>
        <w:jc w:val="both"/>
      </w:pPr>
      <w:bookmarkStart w:id="79" w:name="z87"/>
      <w:bookmarkEnd w:id="78"/>
      <w:r>
        <w:rPr>
          <w:color w:val="000000"/>
          <w:sz w:val="28"/>
        </w:rPr>
        <w:t>      8. Уполномоченный орган в течение трех рабочих дней со дня получения документов, указанных в пункте 6 настоящей статьи, принимает решение о назначении адресной социальной помощи или отказе в ее назначении, о чем письменно через центр занятости населения или акима поселка, села, сельского округа уведомляет заявителя, в случае отказа – с указанием его причины.</w:t>
      </w:r>
    </w:p>
    <w:p w:rsidR="005A3EB9" w:rsidRDefault="00BE0B90">
      <w:pPr>
        <w:spacing w:after="0"/>
        <w:jc w:val="both"/>
      </w:pPr>
      <w:bookmarkStart w:id="80" w:name="z88"/>
      <w:bookmarkEnd w:id="79"/>
      <w:r>
        <w:rPr>
          <w:color w:val="000000"/>
          <w:sz w:val="28"/>
        </w:rPr>
        <w:t>      9. Уполномоченный орган вправе запрашивать в соответствующих органах сведения, необходимые для рассмотрения представленных для назначения адресной социальной помощи документов.</w:t>
      </w:r>
    </w:p>
    <w:p w:rsidR="005A3EB9" w:rsidRDefault="00BE0B90">
      <w:pPr>
        <w:spacing w:after="0"/>
        <w:jc w:val="both"/>
      </w:pPr>
      <w:bookmarkStart w:id="81" w:name="z89"/>
      <w:bookmarkEnd w:id="80"/>
      <w:r>
        <w:rPr>
          <w:color w:val="000000"/>
          <w:sz w:val="28"/>
        </w:rPr>
        <w:t>      10. Социальный контракт с получателями обусловленной денежной помощи заключается на период назначения обусловленной денежной помощи.</w:t>
      </w:r>
    </w:p>
    <w:p w:rsidR="005A3EB9" w:rsidRDefault="00BE0B90">
      <w:pPr>
        <w:spacing w:after="0"/>
        <w:jc w:val="both"/>
      </w:pPr>
      <w:bookmarkStart w:id="82" w:name="z101"/>
      <w:bookmarkEnd w:id="81"/>
      <w:r>
        <w:rPr>
          <w:color w:val="000000"/>
          <w:sz w:val="28"/>
        </w:rPr>
        <w:t>      10-1. В случае изменения условий участия в мерах содействия занятости и (или) условий оказания мер социальной адаптации в социальный контракт вносятся изменения и дополнения по соглашению сторон путем подписания дополнительного соглашения к социальному контракту.</w:t>
      </w:r>
    </w:p>
    <w:p w:rsidR="005A3EB9" w:rsidRDefault="00BE0B90">
      <w:pPr>
        <w:spacing w:after="0"/>
        <w:jc w:val="both"/>
      </w:pPr>
      <w:bookmarkStart w:id="83" w:name="z91"/>
      <w:bookmarkEnd w:id="82"/>
      <w:r>
        <w:rPr>
          <w:color w:val="000000"/>
          <w:sz w:val="28"/>
        </w:rPr>
        <w:t>      11. Безусловная денежная помощь назначается на текущий квартал с месяца обращения и выплачивается ежемесячно.</w:t>
      </w:r>
    </w:p>
    <w:p w:rsidR="005A3EB9" w:rsidRDefault="00BE0B90">
      <w:pPr>
        <w:spacing w:after="0"/>
        <w:jc w:val="both"/>
      </w:pPr>
      <w:bookmarkStart w:id="84" w:name="z92"/>
      <w:bookmarkEnd w:id="83"/>
      <w:r>
        <w:rPr>
          <w:color w:val="000000"/>
          <w:sz w:val="28"/>
        </w:rPr>
        <w:t>      Обусловленная денежная помощь назначается на текущий квартал с месяца обращения и выплачивается ежемесячно или единовременно за период, установленный в социальном контракте.</w:t>
      </w:r>
    </w:p>
    <w:p w:rsidR="005A3EB9" w:rsidRDefault="00BE0B90">
      <w:pPr>
        <w:spacing w:after="0"/>
        <w:jc w:val="both"/>
      </w:pPr>
      <w:bookmarkStart w:id="85" w:name="z93"/>
      <w:bookmarkEnd w:id="84"/>
      <w:r>
        <w:rPr>
          <w:color w:val="000000"/>
          <w:sz w:val="28"/>
        </w:rPr>
        <w:t>      Сумма единовременной выплаты обусловленной денежной помощи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недвижимости).</w:t>
      </w:r>
    </w:p>
    <w:p w:rsidR="005A3EB9" w:rsidRDefault="00BE0B90">
      <w:pPr>
        <w:spacing w:after="0"/>
        <w:jc w:val="both"/>
      </w:pPr>
      <w:bookmarkStart w:id="86" w:name="z139"/>
      <w:bookmarkEnd w:id="85"/>
      <w:r>
        <w:rPr>
          <w:color w:val="000000"/>
          <w:sz w:val="28"/>
        </w:rPr>
        <w:t xml:space="preserve">      12. Социальный контракт с получателями обусловленной денежной помощи расторгается при невыполнении в полном объеме малообеспеченным лицом (семьей) условий социального контракта и мероприятий индивидуального </w:t>
      </w:r>
      <w:r>
        <w:rPr>
          <w:color w:val="000000"/>
          <w:sz w:val="28"/>
        </w:rPr>
        <w:lastRenderedPageBreak/>
        <w:t>плана, в том числе по участию в мерах содействия занятости и трудоустройству, а также представлении ложных сведений и (или) недостоверных документов, повлекших за собой незаконные назначение и (или) выплату обусловленной денежной помощи.</w:t>
      </w:r>
    </w:p>
    <w:p w:rsidR="005A3EB9" w:rsidRDefault="00BE0B90">
      <w:pPr>
        <w:spacing w:after="0"/>
        <w:jc w:val="both"/>
      </w:pPr>
      <w:bookmarkStart w:id="87" w:name="z140"/>
      <w:bookmarkEnd w:id="86"/>
      <w:r>
        <w:rPr>
          <w:color w:val="000000"/>
          <w:sz w:val="28"/>
        </w:rPr>
        <w:t>      Расторжение социального контракта является основанием для прекращения выплаты обусловленной денежной помощи лицу (семье).</w:t>
      </w:r>
    </w:p>
    <w:p w:rsidR="005A3EB9" w:rsidRDefault="00BE0B90">
      <w:pPr>
        <w:spacing w:after="0"/>
        <w:jc w:val="both"/>
      </w:pPr>
      <w:bookmarkStart w:id="88" w:name="z97"/>
      <w:bookmarkEnd w:id="87"/>
      <w:r>
        <w:rPr>
          <w:color w:val="000000"/>
          <w:sz w:val="28"/>
        </w:rPr>
        <w:t>      13. Заявитель и получатель имеют право обжаловать действия акима поселка, села, сельского округа, центра занятости населения и решения уполномоченного органа и его должностных лиц в вышестоящих местных исполнительных органах, а также судебном порядке.</w:t>
      </w:r>
    </w:p>
    <w:p w:rsidR="005A3EB9" w:rsidRDefault="00BE0B90">
      <w:pPr>
        <w:spacing w:after="0"/>
        <w:jc w:val="both"/>
      </w:pPr>
      <w:bookmarkStart w:id="89" w:name="z98"/>
      <w:bookmarkEnd w:id="88"/>
      <w:r>
        <w:rPr>
          <w:color w:val="000000"/>
          <w:sz w:val="28"/>
        </w:rPr>
        <w:t>      14. Должностные лица уполномоченного органа и центра занятости населения несут ответственность за правильность назначения и организацию выплаты адресной социальной помощи в соответствии с законами Республики Казахстан.</w:t>
      </w:r>
    </w:p>
    <w:bookmarkEnd w:id="89"/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15. Уполномоченный орган и центр занятости населения обязаны информировать население через средства массовой информации о порядке и условиях оказания адресной социальной помощи.</w:t>
      </w:r>
    </w:p>
    <w:p w:rsidR="005A3EB9" w:rsidRDefault="00BE0B90">
      <w:pPr>
        <w:spacing w:after="0"/>
      </w:pPr>
      <w:r>
        <w:rPr>
          <w:color w:val="FF0000"/>
          <w:sz w:val="28"/>
        </w:rPr>
        <w:t xml:space="preserve">      Сноска. Статья 4 в редакции Закона РК от 28.10.2015 </w:t>
      </w:r>
      <w:r>
        <w:rPr>
          <w:color w:val="000000"/>
          <w:sz w:val="28"/>
        </w:rPr>
        <w:t>№ 369-V</w:t>
      </w:r>
      <w:r>
        <w:rPr>
          <w:color w:val="FF0000"/>
          <w:sz w:val="28"/>
        </w:rPr>
        <w:t xml:space="preserve"> (вводится в действие с 01.01.2018); с изменениями, внесенными законами РК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color w:val="000000"/>
          <w:sz w:val="28"/>
        </w:rPr>
        <w:t>№ 243-VІ</w:t>
      </w:r>
      <w:r>
        <w:rPr>
          <w:color w:val="FF0000"/>
          <w:sz w:val="28"/>
        </w:rPr>
        <w:t xml:space="preserve"> (вводится в действие с 01.04.2019);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5A3EB9" w:rsidRDefault="00BE0B90">
      <w:pPr>
        <w:spacing w:after="0"/>
      </w:pPr>
      <w:bookmarkStart w:id="90" w:name="z9"/>
      <w:r>
        <w:rPr>
          <w:b/>
          <w:color w:val="000000"/>
        </w:rPr>
        <w:t xml:space="preserve"> Статья 5. Участковые комиссии</w:t>
      </w:r>
    </w:p>
    <w:p w:rsidR="005A3EB9" w:rsidRDefault="00BE0B90">
      <w:pPr>
        <w:spacing w:after="0"/>
        <w:jc w:val="both"/>
      </w:pPr>
      <w:bookmarkStart w:id="91" w:name="z12"/>
      <w:bookmarkEnd w:id="90"/>
      <w:r>
        <w:rPr>
          <w:color w:val="000000"/>
          <w:sz w:val="28"/>
        </w:rPr>
        <w:t>      1. Участковые комиссии содействуют уполномоченным органам и акимам поселка, села, сельского округа в деятельности по оказанию адресной социальной помощи населению.</w:t>
      </w:r>
    </w:p>
    <w:p w:rsidR="005A3EB9" w:rsidRDefault="00BE0B90">
      <w:pPr>
        <w:spacing w:after="0"/>
        <w:jc w:val="both"/>
      </w:pPr>
      <w:bookmarkStart w:id="92" w:name="z100"/>
      <w:bookmarkEnd w:id="91"/>
      <w:r>
        <w:rPr>
          <w:color w:val="000000"/>
          <w:sz w:val="28"/>
        </w:rPr>
        <w:t>      Участковые комиссии готовят заключения о материальном положении лиц (семей), обратившихся за адресной социальной помощью.</w:t>
      </w:r>
    </w:p>
    <w:p w:rsidR="005A3EB9" w:rsidRDefault="00BE0B90">
      <w:pPr>
        <w:spacing w:after="0"/>
        <w:jc w:val="both"/>
      </w:pPr>
      <w:bookmarkStart w:id="93" w:name="z14"/>
      <w:bookmarkEnd w:id="92"/>
      <w:r>
        <w:rPr>
          <w:color w:val="000000"/>
          <w:sz w:val="28"/>
        </w:rPr>
        <w:t>      2. Участковые комиссии могут состоять из представителей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 и социального развития, работников правоохранительных органов.</w:t>
      </w:r>
    </w:p>
    <w:p w:rsidR="005A3EB9" w:rsidRDefault="00BE0B90">
      <w:pPr>
        <w:spacing w:after="0"/>
        <w:jc w:val="both"/>
      </w:pPr>
      <w:bookmarkStart w:id="94" w:name="z15"/>
      <w:bookmarkEnd w:id="93"/>
      <w:r>
        <w:rPr>
          <w:color w:val="000000"/>
          <w:sz w:val="28"/>
        </w:rPr>
        <w:t xml:space="preserve">      3. Участковые комиссии осуществляют свою деятельность в соответствии с положениями об участковых комиссиях, утверждаемыми местными исполнительными органами областей, городов республиканского значения, </w:t>
      </w:r>
      <w:r>
        <w:rPr>
          <w:color w:val="000000"/>
          <w:sz w:val="28"/>
        </w:rPr>
        <w:lastRenderedPageBreak/>
        <w:t>столицы по согласованию с местными представительными органами, а также критериями определения нуждаемости в адресной социальной помощи по результатам обследования материального положения заявителя.</w:t>
      </w:r>
    </w:p>
    <w:bookmarkEnd w:id="94"/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Типовое положение об участковых комиссиях, а также критерии определения нуждаемости в адресной социальной помощи по результатам обследования материального положения заявителя утверждаются центральным исполнительным органом.</w:t>
      </w:r>
    </w:p>
    <w:p w:rsidR="005A3EB9" w:rsidRDefault="00BE0B90">
      <w:pPr>
        <w:spacing w:after="0"/>
        <w:jc w:val="both"/>
      </w:pPr>
      <w:bookmarkStart w:id="95" w:name="z141"/>
      <w:r>
        <w:rPr>
          <w:color w:val="000000"/>
          <w:sz w:val="28"/>
        </w:rPr>
        <w:t>      4. Участковые комиссии в течение семи рабочих дней со дня получения от центра занятости населения или акима поселка, села, сельского округа заявления на назначение адресной социальной помощи, электронных копий документов, копий документов, представленных заявителем в связи с их отсутствием в информационных системах государственных органов и (или) организаций, готовят заключение на основании представленных документов и (или) результатов обследования материального положения заявителя и передают его в центр занятости населения или акиму поселка, села, сельского округа.</w:t>
      </w:r>
    </w:p>
    <w:bookmarkEnd w:id="95"/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5. Участковые комиссии имеют право запрашивать в соответствующих органах сведения, необходимые для проведения обследований.</w:t>
      </w:r>
    </w:p>
    <w:p w:rsidR="005A3EB9" w:rsidRDefault="00BE0B90">
      <w:pPr>
        <w:spacing w:after="0"/>
      </w:pPr>
      <w:r>
        <w:rPr>
          <w:color w:val="FF0000"/>
          <w:sz w:val="28"/>
        </w:rPr>
        <w:t xml:space="preserve">      Сноска. Статья 5 с изменениями, внесенными законами РК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(вводятся в действие с 01.01.2005); от 16.01.2009 </w:t>
      </w:r>
      <w:r>
        <w:rPr>
          <w:color w:val="000000"/>
          <w:sz w:val="28"/>
        </w:rPr>
        <w:t>N 121</w:t>
      </w:r>
      <w:r>
        <w:rPr>
          <w:color w:val="FF0000"/>
          <w:sz w:val="28"/>
        </w:rPr>
        <w:t xml:space="preserve">; от 27.04.2012 </w:t>
      </w:r>
      <w:r>
        <w:rPr>
          <w:color w:val="000000"/>
          <w:sz w:val="28"/>
        </w:rPr>
        <w:t>№ 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17.03.2015 </w:t>
      </w:r>
      <w:r>
        <w:rPr>
          <w:color w:val="000000"/>
          <w:sz w:val="28"/>
        </w:rPr>
        <w:t>№ 293-V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color w:val="000000"/>
          <w:sz w:val="28"/>
        </w:rPr>
        <w:t>№ 369-V</w:t>
      </w:r>
      <w:r>
        <w:rPr>
          <w:color w:val="FF0000"/>
          <w:sz w:val="28"/>
        </w:rPr>
        <w:t xml:space="preserve"> (вводится в действие с 01.01.2018); от 28.12.2018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5A3EB9" w:rsidRDefault="00BE0B90">
      <w:pPr>
        <w:spacing w:after="0"/>
      </w:pPr>
      <w:bookmarkStart w:id="96" w:name="z11"/>
      <w:r>
        <w:rPr>
          <w:b/>
          <w:color w:val="000000"/>
        </w:rPr>
        <w:t xml:space="preserve"> Статья 6. Исчисление среднедушевого дохода</w:t>
      </w:r>
    </w:p>
    <w:bookmarkEnd w:id="96"/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1. Определение совокупного дохода лица (семьи), претендующего на получение адресной социальной помощи, производится на основании заявления, представленного при обращении за адресной социальной помощью, и сведений, полученных из информационных систем государственных органов и (или) организаций.</w:t>
      </w:r>
    </w:p>
    <w:p w:rsidR="005A3EB9" w:rsidRDefault="00BE0B90">
      <w:pPr>
        <w:spacing w:after="0"/>
        <w:jc w:val="both"/>
      </w:pPr>
      <w:bookmarkStart w:id="97" w:name="z142"/>
      <w:r>
        <w:rPr>
          <w:color w:val="000000"/>
          <w:sz w:val="28"/>
        </w:rPr>
        <w:t>      Местные исполнительные органы района (города областного значения) с учетом особенностей региона вправе определять домашний скот, птицу и земельный участок (земельную долю) как не дающие доход.</w:t>
      </w:r>
    </w:p>
    <w:p w:rsidR="005A3EB9" w:rsidRDefault="00BE0B90">
      <w:pPr>
        <w:spacing w:after="0"/>
        <w:jc w:val="both"/>
      </w:pPr>
      <w:bookmarkStart w:id="98" w:name="z112"/>
      <w:bookmarkEnd w:id="97"/>
      <w:r>
        <w:rPr>
          <w:color w:val="000000"/>
          <w:sz w:val="28"/>
        </w:rPr>
        <w:lastRenderedPageBreak/>
        <w:t>      Правила исчисления совокупного дохода утверждаются центральным исполнительным органом.</w:t>
      </w:r>
    </w:p>
    <w:bookmarkEnd w:id="98"/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2. Среднедушевой доход исчисляется путем деления совокупного дохода, полученного в квартале, предшествовавшем кварталу обращения за назначением адресной социальной помощи, на число членов семьи и на три месяца.</w:t>
      </w:r>
    </w:p>
    <w:p w:rsidR="005A3EB9" w:rsidRDefault="00BE0B90">
      <w:pPr>
        <w:spacing w:after="0"/>
      </w:pPr>
      <w:r>
        <w:rPr>
          <w:color w:val="FF0000"/>
          <w:sz w:val="28"/>
        </w:rPr>
        <w:t xml:space="preserve">      Сноска. Статья 6 с изменениями, внесенными законами РК от 16.01.2009 </w:t>
      </w:r>
      <w:r>
        <w:rPr>
          <w:color w:val="000000"/>
          <w:sz w:val="28"/>
        </w:rPr>
        <w:t>N 121</w:t>
      </w:r>
      <w:r>
        <w:rPr>
          <w:color w:val="FF0000"/>
          <w:sz w:val="28"/>
        </w:rPr>
        <w:t xml:space="preserve">; от 27.06.2011 </w:t>
      </w:r>
      <w:r>
        <w:rPr>
          <w:color w:val="000000"/>
          <w:sz w:val="28"/>
        </w:rPr>
        <w:t>№ 444-IV</w:t>
      </w:r>
      <w:r>
        <w:rPr>
          <w:color w:val="FF0000"/>
          <w:sz w:val="28"/>
        </w:rPr>
        <w:t xml:space="preserve"> (вводится в действие с 01.01.2012); от 17.03.2015 </w:t>
      </w:r>
      <w:r>
        <w:rPr>
          <w:color w:val="000000"/>
          <w:sz w:val="28"/>
        </w:rPr>
        <w:t>№ 293-V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color w:val="000000"/>
          <w:sz w:val="28"/>
        </w:rPr>
        <w:t>№ 243-VІ</w:t>
      </w:r>
      <w:r>
        <w:rPr>
          <w:color w:val="FF0000"/>
          <w:sz w:val="28"/>
        </w:rPr>
        <w:t xml:space="preserve"> (вводится в действие с 01.04.2019);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5A3EB9" w:rsidRDefault="00BE0B90">
      <w:pPr>
        <w:spacing w:after="0"/>
      </w:pPr>
      <w:bookmarkStart w:id="99" w:name="z13"/>
      <w:r>
        <w:rPr>
          <w:b/>
          <w:color w:val="000000"/>
        </w:rPr>
        <w:t xml:space="preserve"> Статья 7. Определение размера адресной социальной помощи</w:t>
      </w:r>
    </w:p>
    <w:p w:rsidR="005A3EB9" w:rsidRDefault="00BE0B90">
      <w:pPr>
        <w:spacing w:after="0"/>
        <w:jc w:val="both"/>
      </w:pPr>
      <w:bookmarkStart w:id="100" w:name="z143"/>
      <w:bookmarkEnd w:id="99"/>
      <w:r>
        <w:rPr>
          <w:color w:val="000000"/>
          <w:sz w:val="28"/>
        </w:rPr>
        <w:t>      1. Размер адресной социальной помощи на лицо (семью) рассчитывается уполномоченным органом в виде разницы между среднедушевым доходом и чертой бедности, установленной в областях, городах республиканского значения, столице, из расчета на каждого члена семьи.</w:t>
      </w:r>
    </w:p>
    <w:p w:rsidR="005A3EB9" w:rsidRDefault="00BE0B90">
      <w:pPr>
        <w:spacing w:after="0"/>
        <w:jc w:val="both"/>
      </w:pPr>
      <w:bookmarkStart w:id="101" w:name="z144"/>
      <w:bookmarkEnd w:id="100"/>
      <w:r>
        <w:rPr>
          <w:color w:val="000000"/>
          <w:sz w:val="28"/>
        </w:rPr>
        <w:t>      1-1. Виды и объемы помощи, предоставляемой в рамках гарантированного социального пакета, определяются Правительством Республики Казахстан.</w:t>
      </w:r>
    </w:p>
    <w:bookmarkEnd w:id="101"/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2. Получатель адресной социальной помощи в течение десяти рабочих дней обязан информировать центр занятости населения, а в сельской местности акима поселка, села, сельского округа об обстоятельствах, которые могут служить основанием для изменения размера адресной социальной помощи или права на ее получение.</w:t>
      </w:r>
    </w:p>
    <w:p w:rsidR="005A3EB9" w:rsidRDefault="00BE0B90">
      <w:pPr>
        <w:spacing w:after="0"/>
        <w:jc w:val="both"/>
      </w:pPr>
      <w:bookmarkStart w:id="102" w:name="z145"/>
      <w:r>
        <w:rPr>
          <w:color w:val="000000"/>
          <w:sz w:val="28"/>
        </w:rPr>
        <w:t>      3. Среднедушевой доход за квартал, предшествующий обращению, и размер назначенной адресной социальной помощи пересчитываются в случаях:</w:t>
      </w:r>
    </w:p>
    <w:p w:rsidR="005A3EB9" w:rsidRDefault="00BE0B90">
      <w:pPr>
        <w:spacing w:after="0"/>
        <w:jc w:val="both"/>
      </w:pPr>
      <w:bookmarkStart w:id="103" w:name="z146"/>
      <w:bookmarkEnd w:id="102"/>
      <w:r>
        <w:rPr>
          <w:color w:val="000000"/>
          <w:sz w:val="28"/>
        </w:rPr>
        <w:t>      изменения состава семьи – со дня изменения состава семьи;</w:t>
      </w:r>
    </w:p>
    <w:p w:rsidR="005A3EB9" w:rsidRDefault="00BE0B90">
      <w:pPr>
        <w:spacing w:after="0"/>
        <w:jc w:val="both"/>
      </w:pPr>
      <w:bookmarkStart w:id="104" w:name="z147"/>
      <w:bookmarkEnd w:id="103"/>
      <w:r>
        <w:rPr>
          <w:color w:val="000000"/>
          <w:sz w:val="28"/>
        </w:rPr>
        <w:t>      выявления фактов или сведений, не учтенных при определении совокупного дохода семьи, за исключением представления заявителем ложных сведений и (или) недостоверных документов с целью получения адресной социальной помощи, – с месяца обращения.</w:t>
      </w:r>
    </w:p>
    <w:p w:rsidR="005A3EB9" w:rsidRDefault="00BE0B90">
      <w:pPr>
        <w:spacing w:after="0"/>
        <w:jc w:val="both"/>
      </w:pPr>
      <w:bookmarkStart w:id="105" w:name="z148"/>
      <w:bookmarkEnd w:id="104"/>
      <w:r>
        <w:rPr>
          <w:color w:val="000000"/>
          <w:sz w:val="28"/>
        </w:rPr>
        <w:t>      Излишне выплаченные суммы адресной социальной помощи подлежат возврату в добровольном порядке, а в случае отказа – в судебном порядке.</w:t>
      </w:r>
    </w:p>
    <w:p w:rsidR="005A3EB9" w:rsidRDefault="00BE0B90">
      <w:pPr>
        <w:spacing w:after="0"/>
        <w:jc w:val="both"/>
      </w:pPr>
      <w:bookmarkStart w:id="106" w:name="z149"/>
      <w:bookmarkEnd w:id="105"/>
      <w:r>
        <w:rPr>
          <w:color w:val="000000"/>
          <w:sz w:val="28"/>
        </w:rPr>
        <w:t>      При дальнейшем получении адресной социальной помощи излишне выплаченные суммы удерживаются из последующих выплат.</w:t>
      </w:r>
    </w:p>
    <w:bookmarkEnd w:id="106"/>
    <w:p w:rsidR="005A3EB9" w:rsidRDefault="00BE0B90">
      <w:pPr>
        <w:spacing w:after="0"/>
        <w:jc w:val="both"/>
      </w:pPr>
      <w:r>
        <w:rPr>
          <w:color w:val="000000"/>
          <w:sz w:val="28"/>
        </w:rPr>
        <w:t xml:space="preserve">      4. Назначение и выплата адресной социальной помощи, в том числе предоставление гарантированного социального пакета, осуществляются в </w:t>
      </w:r>
      <w:r>
        <w:rPr>
          <w:color w:val="000000"/>
          <w:sz w:val="28"/>
        </w:rPr>
        <w:lastRenderedPageBreak/>
        <w:t>соответствии с настоящим Законом в порядке, определяемом центральным исполнительным органом.</w:t>
      </w:r>
    </w:p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Правила сопровождения информационных систем и доступа к использованию информационных систем и базы данных при оказании адресной социальной помощи, а также формы отчетной документации в области адресной социальной помощи разрабатываются и утверждаются центральным исполнительным органом.</w:t>
      </w:r>
    </w:p>
    <w:p w:rsidR="005A3EB9" w:rsidRDefault="00BE0B90">
      <w:pPr>
        <w:spacing w:after="0"/>
      </w:pPr>
      <w:r>
        <w:rPr>
          <w:color w:val="FF0000"/>
          <w:sz w:val="28"/>
        </w:rPr>
        <w:t xml:space="preserve">      Сноска. Статья 7 с изменениями, внесенными законами РК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(вводятся в действие с 01.01.2005); от 16.01.2009 </w:t>
      </w:r>
      <w:r>
        <w:rPr>
          <w:color w:val="000000"/>
          <w:sz w:val="28"/>
        </w:rPr>
        <w:t>N 121</w:t>
      </w:r>
      <w:r>
        <w:rPr>
          <w:color w:val="FF0000"/>
          <w:sz w:val="28"/>
        </w:rPr>
        <w:t xml:space="preserve">; от 27.06.2011 </w:t>
      </w:r>
      <w:r>
        <w:rPr>
          <w:color w:val="000000"/>
          <w:sz w:val="28"/>
        </w:rPr>
        <w:t>№ 444-IV</w:t>
      </w:r>
      <w:r>
        <w:rPr>
          <w:color w:val="FF0000"/>
          <w:sz w:val="28"/>
        </w:rPr>
        <w:t xml:space="preserve"> (вводится в действие с 01.01.2012);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color w:val="000000"/>
          <w:sz w:val="28"/>
        </w:rPr>
        <w:t>№ 243-VІ</w:t>
      </w:r>
      <w:r>
        <w:rPr>
          <w:color w:val="FF0000"/>
          <w:sz w:val="28"/>
        </w:rPr>
        <w:t xml:space="preserve"> (вводится в действие с 01.04.2019);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5A3EB9" w:rsidRDefault="00BE0B90">
      <w:pPr>
        <w:spacing w:after="0"/>
      </w:pPr>
      <w:bookmarkStart w:id="107" w:name="z16"/>
      <w:r>
        <w:rPr>
          <w:b/>
          <w:color w:val="000000"/>
        </w:rPr>
        <w:t xml:space="preserve"> Статья 8. Контроль за правильностью назначения и выплаты адресной социальной помощи</w:t>
      </w:r>
    </w:p>
    <w:p w:rsidR="005A3EB9" w:rsidRDefault="00BE0B90">
      <w:pPr>
        <w:spacing w:after="0"/>
        <w:jc w:val="both"/>
      </w:pPr>
      <w:bookmarkStart w:id="108" w:name="z115"/>
      <w:bookmarkEnd w:id="107"/>
      <w:r>
        <w:rPr>
          <w:color w:val="000000"/>
          <w:sz w:val="28"/>
        </w:rPr>
        <w:t>      Контроль за правильностью назначения и выплаты адресной социальной помощи осуществляется центральным исполнительным органом, а также в рамках контроля за исполнением соответствующего бюджета.</w:t>
      </w:r>
    </w:p>
    <w:bookmarkEnd w:id="108"/>
    <w:p w:rsidR="005A3EB9" w:rsidRDefault="00BE0B90">
      <w:pPr>
        <w:spacing w:after="0"/>
      </w:pPr>
      <w:r>
        <w:rPr>
          <w:color w:val="FF0000"/>
          <w:sz w:val="28"/>
        </w:rPr>
        <w:t xml:space="preserve">      Сноска. Статья 8 в редакции Закона РК от 03.04.2019 </w:t>
      </w:r>
      <w:r>
        <w:rPr>
          <w:color w:val="000000"/>
          <w:sz w:val="28"/>
        </w:rPr>
        <w:t>№ 243-VІ</w:t>
      </w:r>
      <w:r>
        <w:rPr>
          <w:color w:val="FF0000"/>
          <w:sz w:val="28"/>
        </w:rPr>
        <w:t xml:space="preserve"> (вводится в действие с 01.04.2019).</w:t>
      </w:r>
      <w:r>
        <w:br/>
      </w:r>
    </w:p>
    <w:p w:rsidR="005A3EB9" w:rsidRDefault="00BE0B90">
      <w:pPr>
        <w:spacing w:after="0"/>
        <w:jc w:val="both"/>
      </w:pPr>
      <w:r>
        <w:rPr>
          <w:b/>
          <w:color w:val="000000"/>
          <w:sz w:val="28"/>
        </w:rPr>
        <w:t>Статья 8-1. Переходные положения</w:t>
      </w:r>
    </w:p>
    <w:p w:rsidR="005A3EB9" w:rsidRDefault="00BE0B90">
      <w:pPr>
        <w:spacing w:after="0"/>
        <w:jc w:val="both"/>
      </w:pPr>
      <w:bookmarkStart w:id="109" w:name="z151"/>
      <w:r>
        <w:rPr>
          <w:color w:val="000000"/>
          <w:sz w:val="28"/>
        </w:rPr>
        <w:t>      Лицам (семьям), адресная социальная помощь которым назначена до 1 января 2020 года:</w:t>
      </w:r>
    </w:p>
    <w:p w:rsidR="005A3EB9" w:rsidRDefault="00BE0B90">
      <w:pPr>
        <w:spacing w:after="0"/>
        <w:jc w:val="both"/>
      </w:pPr>
      <w:bookmarkStart w:id="110" w:name="z152"/>
      <w:bookmarkEnd w:id="109"/>
      <w:r>
        <w:rPr>
          <w:color w:val="000000"/>
          <w:sz w:val="28"/>
        </w:rPr>
        <w:t>      выплата ранее назначенной адресной социальной помощи осуществляется по 31 декабря 2019 года;</w:t>
      </w:r>
    </w:p>
    <w:p w:rsidR="005A3EB9" w:rsidRDefault="00BE0B90">
      <w:pPr>
        <w:spacing w:after="0"/>
        <w:jc w:val="both"/>
      </w:pPr>
      <w:bookmarkStart w:id="111" w:name="z153"/>
      <w:bookmarkEnd w:id="110"/>
      <w:r>
        <w:rPr>
          <w:color w:val="000000"/>
          <w:sz w:val="28"/>
        </w:rPr>
        <w:t>      с 1 января 2020 года заключенный социальный контракт прекращает свое действие, адресная социальная помощь назначается и выплачивается в соответствии с законодательством Республики Казахстан, действующим с 1 января 2020 года.</w:t>
      </w:r>
    </w:p>
    <w:bookmarkEnd w:id="111"/>
    <w:p w:rsidR="005A3EB9" w:rsidRDefault="00BE0B90">
      <w:pPr>
        <w:spacing w:after="0"/>
      </w:pPr>
      <w:r>
        <w:rPr>
          <w:color w:val="FF0000"/>
          <w:sz w:val="28"/>
        </w:rPr>
        <w:t xml:space="preserve">      Сноска. Закон дополнен статьей 8-1 в соответствии с Законом РК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  <w:r>
        <w:rPr>
          <w:color w:val="FF0000"/>
          <w:sz w:val="28"/>
        </w:rPr>
        <w:t xml:space="preserve">      Статья 9. Исключена Законом РК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</w:t>
      </w:r>
      <w:r>
        <w:rPr>
          <w:color w:val="FF0000"/>
          <w:sz w:val="28"/>
        </w:rPr>
        <w:lastRenderedPageBreak/>
        <w:t>01.01.2005).</w:t>
      </w:r>
      <w:r>
        <w:br/>
      </w:r>
    </w:p>
    <w:p w:rsidR="005A3EB9" w:rsidRDefault="00BE0B90">
      <w:pPr>
        <w:spacing w:after="0"/>
      </w:pPr>
      <w:bookmarkStart w:id="112" w:name="z18"/>
      <w:r>
        <w:rPr>
          <w:b/>
          <w:color w:val="000000"/>
        </w:rPr>
        <w:t xml:space="preserve"> Статья 10. Порядок введения в действие настоящего Закона</w:t>
      </w:r>
    </w:p>
    <w:bookmarkEnd w:id="112"/>
    <w:p w:rsidR="005A3EB9" w:rsidRDefault="00BE0B90">
      <w:pPr>
        <w:spacing w:after="0"/>
        <w:jc w:val="both"/>
      </w:pPr>
      <w:r>
        <w:rPr>
          <w:color w:val="000000"/>
          <w:sz w:val="28"/>
        </w:rPr>
        <w:t>      Настоящий Закон вводится в действие с 1 января 2002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5A3EB9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EB9" w:rsidRDefault="00BE0B90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5A3EB9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EB9" w:rsidRDefault="00BE0B90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5A3EB9" w:rsidRDefault="00BE0B90">
      <w:pPr>
        <w:spacing w:after="0"/>
      </w:pPr>
      <w:r>
        <w:br/>
      </w:r>
      <w:r>
        <w:br/>
      </w:r>
    </w:p>
    <w:p w:rsidR="005A3EB9" w:rsidRDefault="00BE0B90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A3EB9">
      <w:headerReference w:type="default" r:id="rId8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7D" w:rsidRDefault="0084747D" w:rsidP="0084747D">
      <w:pPr>
        <w:spacing w:after="0" w:line="240" w:lineRule="auto"/>
      </w:pPr>
      <w:r>
        <w:separator/>
      </w:r>
    </w:p>
  </w:endnote>
  <w:endnote w:type="continuationSeparator" w:id="0">
    <w:p w:rsidR="0084747D" w:rsidRDefault="0084747D" w:rsidP="0084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7D" w:rsidRDefault="0084747D" w:rsidP="0084747D">
      <w:pPr>
        <w:spacing w:after="0" w:line="240" w:lineRule="auto"/>
      </w:pPr>
      <w:r>
        <w:separator/>
      </w:r>
    </w:p>
  </w:footnote>
  <w:footnote w:type="continuationSeparator" w:id="0">
    <w:p w:rsidR="0084747D" w:rsidRDefault="0084747D" w:rsidP="0084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7D" w:rsidRDefault="00CA5B5F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6494145</wp:posOffset>
              </wp:positionH>
              <wp:positionV relativeFrom="paragraph">
                <wp:posOffset>612140</wp:posOffset>
              </wp:positionV>
              <wp:extent cx="381000" cy="8019415"/>
              <wp:effectExtent l="0" t="254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47D" w:rsidRPr="0084747D" w:rsidRDefault="0084747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19.03.2020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48.2pt;width:30pt;height:6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" stroked="f">
              <v:textbox style="layout-flow:vertical;mso-layout-flow-alt:bottom-to-top">
                <w:txbxContent>
                  <w:p w:rsidR="0084747D" w:rsidRPr="0084747D" w:rsidRDefault="0084747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19.03.2020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B9"/>
    <w:rsid w:val="005A3EB9"/>
    <w:rsid w:val="0084747D"/>
    <w:rsid w:val="00BE0B90"/>
    <w:rsid w:val="00C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E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0B90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8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4747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E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0B90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8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474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4886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2020-03-19T09:49:00Z</dcterms:created>
  <dcterms:modified xsi:type="dcterms:W3CDTF">2020-03-19T09:49:00Z</dcterms:modified>
</cp:coreProperties>
</file>